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1CE8" w14:textId="4B859DB9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REGULAMIN PLEBISCYTU „Kobiety z pasją” </w:t>
      </w:r>
    </w:p>
    <w:p w14:paraId="014CAF51" w14:textId="41848DE6" w:rsidR="00F02DC7" w:rsidRDefault="32F2E83B" w:rsidP="08AB86A2">
      <w:pPr>
        <w:jc w:val="center"/>
      </w:pPr>
      <w:r w:rsidRPr="61AA87CD">
        <w:rPr>
          <w:b/>
          <w:bCs/>
        </w:rPr>
        <w:t xml:space="preserve"> Etap wojewódzki</w:t>
      </w:r>
      <w:r w:rsidR="57732850" w:rsidRPr="61AA87CD">
        <w:rPr>
          <w:b/>
          <w:bCs/>
        </w:rPr>
        <w:t>:</w:t>
      </w:r>
      <w:r w:rsidRPr="61AA87CD">
        <w:rPr>
          <w:b/>
          <w:bCs/>
        </w:rPr>
        <w:t xml:space="preserve"> </w:t>
      </w:r>
      <w:r w:rsidR="3E17D9BD" w:rsidRPr="61AA87CD">
        <w:rPr>
          <w:b/>
          <w:bCs/>
        </w:rPr>
        <w:t>w</w:t>
      </w:r>
      <w:r w:rsidRPr="61AA87CD">
        <w:rPr>
          <w:b/>
          <w:bCs/>
        </w:rPr>
        <w:t xml:space="preserve">ojewództwo </w:t>
      </w:r>
      <w:r w:rsidR="00EE1720">
        <w:rPr>
          <w:b/>
          <w:bCs/>
        </w:rPr>
        <w:t>mazowieckie</w:t>
      </w:r>
    </w:p>
    <w:p w14:paraId="74112560" w14:textId="0F309701" w:rsidR="00F02DC7" w:rsidRDefault="32F2E83B" w:rsidP="7C80A1AB">
      <w:r>
        <w:t xml:space="preserve"> </w:t>
      </w:r>
    </w:p>
    <w:p w14:paraId="1F785471" w14:textId="190D9BB8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§1. </w:t>
      </w:r>
    </w:p>
    <w:p w14:paraId="04AF16E1" w14:textId="2BCB6EB6" w:rsidR="00F02DC7" w:rsidRDefault="32F2E83B" w:rsidP="57FC501D">
      <w:pPr>
        <w:jc w:val="center"/>
      </w:pPr>
      <w:r w:rsidRPr="57FC501D">
        <w:rPr>
          <w:b/>
          <w:bCs/>
        </w:rPr>
        <w:t>POSTANOWIENIA OGÓLNE</w:t>
      </w:r>
      <w:r>
        <w:t xml:space="preserve"> </w:t>
      </w:r>
    </w:p>
    <w:p w14:paraId="069241D7" w14:textId="507DF062" w:rsidR="00F02DC7" w:rsidRDefault="5EF8AEDC" w:rsidP="08AB86A2">
      <w:pPr>
        <w:jc w:val="both"/>
      </w:pPr>
      <w:r>
        <w:t>1.</w:t>
      </w:r>
      <w:r w:rsidR="6F54ACB8">
        <w:t xml:space="preserve"> </w:t>
      </w:r>
      <w:r w:rsidR="32F2E83B">
        <w:t>Plebiscyt ,,Kobiety z pasją” (</w:t>
      </w:r>
      <w:proofErr w:type="spellStart"/>
      <w:r w:rsidR="32F2E83B">
        <w:t>dalej:,,Plebiscyt</w:t>
      </w:r>
      <w:proofErr w:type="spellEnd"/>
      <w:r w:rsidR="32F2E83B">
        <w:t xml:space="preserve">”) jest organizowany na zasadach określonych w niniejszym regulaminie (dalej: „Regulamin") i zgodnie z powszechnie obowiązującymi przepisami prawa. </w:t>
      </w:r>
    </w:p>
    <w:p w14:paraId="314F6979" w14:textId="617B0719" w:rsidR="00F02DC7" w:rsidRDefault="32F2E83B" w:rsidP="08AB86A2">
      <w:pPr>
        <w:jc w:val="both"/>
      </w:pPr>
      <w:r>
        <w:t>2.</w:t>
      </w:r>
      <w:r w:rsidR="517C8306">
        <w:t xml:space="preserve"> </w:t>
      </w:r>
      <w:r>
        <w:t xml:space="preserve">Plebiscyt składa się z następujących, szczegółowych kategorii Plebiscytu: </w:t>
      </w:r>
    </w:p>
    <w:p w14:paraId="30B6ADA0" w14:textId="0478853F" w:rsidR="00F02DC7" w:rsidRDefault="32F2E83B" w:rsidP="08AB86A2">
      <w:pPr>
        <w:jc w:val="both"/>
      </w:pPr>
      <w:r>
        <w:t xml:space="preserve">a) „Nauka” - kategoria dla kobiet odnoszących sukcesy w obszarze nauka; </w:t>
      </w:r>
    </w:p>
    <w:p w14:paraId="321B4EDF" w14:textId="469EE04C" w:rsidR="00F02DC7" w:rsidRDefault="32F2E83B" w:rsidP="08AB86A2">
      <w:pPr>
        <w:jc w:val="both"/>
      </w:pPr>
      <w:r>
        <w:t xml:space="preserve">b) „Kultura i Sztuka” - kategoria dla kobiet działających w obszarze kultury i sztuki; </w:t>
      </w:r>
    </w:p>
    <w:p w14:paraId="66D9BD68" w14:textId="33E0A10C" w:rsidR="00F02DC7" w:rsidRDefault="32F2E83B" w:rsidP="08AB86A2">
      <w:pPr>
        <w:jc w:val="both"/>
      </w:pPr>
      <w:r>
        <w:t xml:space="preserve">c) „Sport” - kategoria dla kobiet działających w obszarze sportu; </w:t>
      </w:r>
    </w:p>
    <w:p w14:paraId="155070E9" w14:textId="027538A0" w:rsidR="00F02DC7" w:rsidRDefault="32F2E83B" w:rsidP="08AB86A2">
      <w:pPr>
        <w:jc w:val="both"/>
      </w:pPr>
      <w:r>
        <w:t xml:space="preserve">d) „Działalność społeczna” - kategoria dla kobiet działających w organizacjach i instytucjach na rzecz osób niepełnosprawnych lub innych osób, albo przedsięwzięć społecznie użytecznych; </w:t>
      </w:r>
    </w:p>
    <w:p w14:paraId="768BC10F" w14:textId="69920225" w:rsidR="00F02DC7" w:rsidRDefault="32F2E83B" w:rsidP="08AB86A2">
      <w:pPr>
        <w:jc w:val="both"/>
      </w:pPr>
      <w:r>
        <w:t xml:space="preserve">e) „Biznes” - kategoria dla kobiet pracujących zawodowo </w:t>
      </w:r>
    </w:p>
    <w:p w14:paraId="67CA015A" w14:textId="40B89012" w:rsidR="00F02DC7" w:rsidRDefault="32F2E83B" w:rsidP="08AB86A2">
      <w:pPr>
        <w:jc w:val="both"/>
      </w:pPr>
      <w:r>
        <w:t>i będących osobami z niepełnosprawnościami</w:t>
      </w:r>
      <w:r w:rsidR="58E4750D">
        <w:t>.</w:t>
      </w:r>
    </w:p>
    <w:p w14:paraId="09BEB757" w14:textId="2507FDAD" w:rsidR="00F02DC7" w:rsidRDefault="7C7855AF" w:rsidP="08AB86A2">
      <w:pPr>
        <w:jc w:val="both"/>
      </w:pPr>
      <w:r>
        <w:t>3.</w:t>
      </w:r>
      <w:r w:rsidR="410443CA">
        <w:t xml:space="preserve"> </w:t>
      </w:r>
      <w:r w:rsidR="32F2E83B">
        <w:t xml:space="preserve">Honorowy Patronat nad Plebiscytem na etapie ogólnopolskim sprawują: Ministra Rodziny Pracy i Polityki Społecznej Pani dr Agnieszka </w:t>
      </w:r>
      <w:proofErr w:type="spellStart"/>
      <w:r w:rsidR="32F2E83B">
        <w:t>Dziemianowicz</w:t>
      </w:r>
      <w:proofErr w:type="spellEnd"/>
      <w:r w:rsidR="32F2E83B">
        <w:t>–Bąk, Prezes PFRON Pani Małgorzata Lorek i Prezydent Bydgoszczy Pan Rafał Bruski</w:t>
      </w:r>
      <w:r w:rsidR="0ACEC62A">
        <w:t>.</w:t>
      </w:r>
      <w:r w:rsidR="32F2E83B">
        <w:t xml:space="preserve"> </w:t>
      </w:r>
    </w:p>
    <w:p w14:paraId="0C010553" w14:textId="7321755B" w:rsidR="00F02DC7" w:rsidRPr="00EE1720" w:rsidRDefault="218A546A" w:rsidP="57FC501D">
      <w:pPr>
        <w:jc w:val="both"/>
      </w:pPr>
      <w:r>
        <w:t>4.</w:t>
      </w:r>
      <w:r w:rsidR="0230FFE2">
        <w:t xml:space="preserve"> </w:t>
      </w:r>
      <w:r w:rsidR="32F2E83B">
        <w:t>Honorowy Patronat nad plebiscytem na etapie wojewódzkim sprawują</w:t>
      </w:r>
      <w:r w:rsidR="00EE1720">
        <w:t xml:space="preserve"> Warszawska Rada Kobiet oraz </w:t>
      </w:r>
      <w:r w:rsidR="32F2E83B" w:rsidRPr="0031028B">
        <w:t xml:space="preserve">Wojewoda </w:t>
      </w:r>
      <w:r w:rsidR="00EE1720" w:rsidRPr="0031028B">
        <w:t>Mazowiecki, Marszałek Województw Mazowieckiego</w:t>
      </w:r>
      <w:r w:rsidR="0031028B" w:rsidRPr="0031028B">
        <w:t xml:space="preserve"> </w:t>
      </w:r>
      <w:r w:rsidR="0031028B">
        <w:br/>
      </w:r>
      <w:r w:rsidR="0031028B" w:rsidRPr="0031028B">
        <w:t xml:space="preserve">i </w:t>
      </w:r>
      <w:r w:rsidR="00EE1720" w:rsidRPr="0031028B">
        <w:t>Prezydent m. st. Warszawy.</w:t>
      </w:r>
      <w:r w:rsidR="00EE1720">
        <w:t xml:space="preserve"> </w:t>
      </w:r>
      <w:r w:rsidR="32F2E83B" w:rsidRPr="00EE1720">
        <w:t xml:space="preserve"> </w:t>
      </w:r>
    </w:p>
    <w:p w14:paraId="34B07ED1" w14:textId="61D754DD" w:rsidR="00F02DC7" w:rsidRDefault="71878AC0" w:rsidP="08AB86A2">
      <w:pPr>
        <w:jc w:val="both"/>
      </w:pPr>
      <w:r>
        <w:t>5.</w:t>
      </w:r>
      <w:r w:rsidR="56FB8396">
        <w:t xml:space="preserve"> </w:t>
      </w:r>
      <w:r w:rsidR="32F2E83B">
        <w:t xml:space="preserve">Organizatorem Plebiscytu są: </w:t>
      </w:r>
      <w:r w:rsidR="00923482">
        <w:t>Uniwersytet</w:t>
      </w:r>
      <w:r w:rsidR="005F4A6C">
        <w:t xml:space="preserve"> Civitas </w:t>
      </w:r>
      <w:r w:rsidR="32F2E83B">
        <w:t>i Uniwersytet WSB MERITO</w:t>
      </w:r>
      <w:r w:rsidR="00EE1720">
        <w:t xml:space="preserve"> Warszaw</w:t>
      </w:r>
      <w:r w:rsidR="0F2A2837">
        <w:t>a</w:t>
      </w:r>
      <w:r w:rsidR="005F4A6C">
        <w:t xml:space="preserve"> oraz Stowarzyszenie Akcja Zdrowie, </w:t>
      </w:r>
      <w:r w:rsidR="32F2E83B">
        <w:t>we współpracy z Kujawsko–Pomorskim Oddziałem Państwowego Funduszu Rehabilitacji Osób Niepełnosprawnych (</w:t>
      </w:r>
      <w:r w:rsidR="246CB77F">
        <w:t>dalej: Organizatorzy</w:t>
      </w:r>
      <w:r w:rsidR="32F2E83B">
        <w:t xml:space="preserve">”). </w:t>
      </w:r>
    </w:p>
    <w:p w14:paraId="46076548" w14:textId="03FA8901" w:rsidR="00F02DC7" w:rsidRDefault="0AC08B82" w:rsidP="08AB86A2">
      <w:pPr>
        <w:jc w:val="both"/>
      </w:pPr>
      <w:r>
        <w:t>6.</w:t>
      </w:r>
      <w:r w:rsidR="4A2DD324">
        <w:t xml:space="preserve"> </w:t>
      </w:r>
      <w:r w:rsidR="32F2E83B">
        <w:t xml:space="preserve">Biuro Plebiscytu znajduje się w siedzibie </w:t>
      </w:r>
      <w:r w:rsidR="00923482">
        <w:t>Uniwersytetu</w:t>
      </w:r>
      <w:r w:rsidR="00EE1720">
        <w:t xml:space="preserve"> Civitas w Warszawie, Pałac Kultury i Nauki, p. XII, Pl. Defilad 1, 00-901 Warszawa</w:t>
      </w:r>
      <w:r w:rsidR="3E5F5882">
        <w:t>,</w:t>
      </w:r>
      <w:r w:rsidR="32F2E83B">
        <w:t xml:space="preserve"> i zajmuje</w:t>
      </w:r>
      <w:r w:rsidR="005F4A6C">
        <w:t xml:space="preserve"> się</w:t>
      </w:r>
      <w:r w:rsidR="00566D93">
        <w:t>,</w:t>
      </w:r>
      <w:r w:rsidR="32F2E83B">
        <w:t xml:space="preserve"> </w:t>
      </w:r>
      <w:r w:rsidR="005F4A6C">
        <w:t>przy współpracy z Uniwersytet WSB MERITO Warszaw</w:t>
      </w:r>
      <w:r w:rsidR="3DCC7049">
        <w:t>a</w:t>
      </w:r>
      <w:r w:rsidR="005F4A6C">
        <w:t>, ul. Łabiszyńska 25, 03-204 Warszawa</w:t>
      </w:r>
      <w:r w:rsidR="00566D93">
        <w:t>,</w:t>
      </w:r>
      <w:r w:rsidR="005F4A6C">
        <w:t xml:space="preserve"> </w:t>
      </w:r>
      <w:r w:rsidR="32F2E83B">
        <w:t xml:space="preserve">organizacją, promocją i przeprowadzeniem Plebiscytu. </w:t>
      </w:r>
    </w:p>
    <w:p w14:paraId="4973E6CF" w14:textId="04B489FC" w:rsidR="00F02DC7" w:rsidRDefault="226DFE6C" w:rsidP="57FC501D">
      <w:pPr>
        <w:jc w:val="both"/>
        <w:rPr>
          <w:highlight w:val="yellow"/>
        </w:rPr>
      </w:pPr>
      <w:r>
        <w:t>7.</w:t>
      </w:r>
      <w:r w:rsidR="47DE115F">
        <w:t xml:space="preserve"> </w:t>
      </w:r>
      <w:r w:rsidR="32F2E83B">
        <w:t xml:space="preserve">Dane teleadresowe do kontaktu w sprawach dotyczących Plebiscytu to: </w:t>
      </w:r>
      <w:r w:rsidR="00923482">
        <w:t>Uniwersytet</w:t>
      </w:r>
      <w:r w:rsidR="005F4A6C">
        <w:t xml:space="preserve"> Civitas w Warszawie, Pałac Kultury i Nauki, p. XII, Pl. Defilad 1, 00-901 Warszawa, tel. </w:t>
      </w:r>
      <w:r w:rsidR="005F4A6C">
        <w:lastRenderedPageBreak/>
        <w:t xml:space="preserve">789 009 564, mail </w:t>
      </w:r>
      <w:hyperlink r:id="rId8">
        <w:r w:rsidR="005F4A6C" w:rsidRPr="3D42807B">
          <w:rPr>
            <w:rStyle w:val="Hipercze"/>
          </w:rPr>
          <w:t>plebiscyt@warszawa.merito.pl</w:t>
        </w:r>
      </w:hyperlink>
      <w:r w:rsidR="005F4A6C">
        <w:t xml:space="preserve"> przy współpracy z </w:t>
      </w:r>
      <w:r w:rsidR="32F2E83B">
        <w:t>Uniwersytet WSB MERITO</w:t>
      </w:r>
      <w:r w:rsidR="00EE1720">
        <w:t xml:space="preserve"> Warszaw</w:t>
      </w:r>
      <w:r w:rsidR="428352EB">
        <w:t>a</w:t>
      </w:r>
      <w:r w:rsidR="005F4A6C">
        <w:t>, ul.</w:t>
      </w:r>
      <w:r w:rsidR="00EE1720">
        <w:t xml:space="preserve"> Łabiszyńska 25, 03-204 Warszawa</w:t>
      </w:r>
      <w:r w:rsidR="68583645">
        <w:t>.</w:t>
      </w:r>
    </w:p>
    <w:p w14:paraId="442E8F27" w14:textId="4EF24B00" w:rsidR="00F02DC7" w:rsidRDefault="606AB005" w:rsidP="08AB86A2">
      <w:pPr>
        <w:jc w:val="both"/>
      </w:pPr>
      <w:r>
        <w:t>8.</w:t>
      </w:r>
      <w:r w:rsidR="38F2DCDE">
        <w:t xml:space="preserve"> </w:t>
      </w:r>
      <w:r w:rsidR="32F2E83B">
        <w:t xml:space="preserve">Czynności związane z obsługą techniczną i wyłonieniem laureatek Plebiscytu (dalej ,,Laureatki”) prowadzą Organizatorzy. </w:t>
      </w:r>
    </w:p>
    <w:p w14:paraId="7EF3C17A" w14:textId="15AC9B4B" w:rsidR="57FC501D" w:rsidRDefault="57FC501D" w:rsidP="57FC501D">
      <w:pPr>
        <w:jc w:val="center"/>
      </w:pPr>
    </w:p>
    <w:p w14:paraId="5273BE13" w14:textId="12533D1C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§2. </w:t>
      </w:r>
    </w:p>
    <w:p w14:paraId="6A5D198C" w14:textId="791DC373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CEL PLEBISCYTU, KAPITUŁA I WYBÓR LAUREATEK </w:t>
      </w:r>
    </w:p>
    <w:p w14:paraId="5F748F01" w14:textId="7FA4E2DE" w:rsidR="5E9A7BCB" w:rsidRDefault="5E9A7BCB" w:rsidP="013C7187">
      <w:pPr>
        <w:jc w:val="both"/>
      </w:pPr>
      <w:r>
        <w:t>1.</w:t>
      </w:r>
      <w:r w:rsidR="0B9E9753">
        <w:t xml:space="preserve"> </w:t>
      </w:r>
      <w:r w:rsidR="32F2E83B">
        <w:t xml:space="preserve">Celem „Plebiscytu” jest uhonorowanie kobiet z niepełnosprawnościami zamieszkałych na stałe na terenie województwa </w:t>
      </w:r>
      <w:r w:rsidR="005F4A6C">
        <w:t>mazowieckiego</w:t>
      </w:r>
      <w:r w:rsidR="32F2E83B">
        <w:t xml:space="preserve"> (na etapie wojewódzkim) oraz kobiet nagrodzonych na etapach wojewódzkich (na etapie ogólnopolskim) wnoszących istotny wkład w różne dziedziny życia społecznego oraz promowanie ich postaw. </w:t>
      </w:r>
    </w:p>
    <w:p w14:paraId="1882B6DE" w14:textId="1D1E3761" w:rsidR="00F02DC7" w:rsidRDefault="6D3BF86D" w:rsidP="08AB86A2">
      <w:pPr>
        <w:jc w:val="both"/>
      </w:pPr>
      <w:r>
        <w:t>2.</w:t>
      </w:r>
      <w:r w:rsidR="64EF4A24">
        <w:t xml:space="preserve"> </w:t>
      </w:r>
      <w:r w:rsidR="32F2E83B">
        <w:t xml:space="preserve">Laureatki wybierane są przez Kapitułę, w skład której wchodzą </w:t>
      </w:r>
      <w:r w:rsidR="4E9AFEEE">
        <w:t>przedstawiciele administracji</w:t>
      </w:r>
      <w:r w:rsidR="32F2E83B">
        <w:t xml:space="preserve"> rządowej i samorządowej, mediów, szkół wyższych oraz organizacji pozarządowych (</w:t>
      </w:r>
      <w:r w:rsidR="2E3E364B">
        <w:t>dalej: Kapituła</w:t>
      </w:r>
      <w:r w:rsidR="32F2E83B">
        <w:t xml:space="preserve">). W skład Kapituły, na każdym etapie, wchodzi od 5 do 11 osób. </w:t>
      </w:r>
    </w:p>
    <w:p w14:paraId="52356AF0" w14:textId="77036849" w:rsidR="00F02DC7" w:rsidRDefault="6BF40286" w:rsidP="08AB86A2">
      <w:pPr>
        <w:jc w:val="both"/>
      </w:pPr>
      <w:r>
        <w:t>3.</w:t>
      </w:r>
      <w:r w:rsidR="2F7A9F74">
        <w:t xml:space="preserve"> </w:t>
      </w:r>
      <w:r w:rsidR="32F2E83B">
        <w:t>Kapituła zatwierdzana jest przez Organizatorów do dnia 5 kwietnia 202</w:t>
      </w:r>
      <w:r w:rsidR="003E31E6">
        <w:t>5</w:t>
      </w:r>
      <w:r w:rsidR="32F2E83B">
        <w:t xml:space="preserve"> r (etap wojewódzki) i do 10 sierpnia 2025 (etap ogólnopolski). Podanie do wiadomości publicznej składu Kapituły nastąpi niezwłocznie po jej powołaniu na stronie internetowej Organizatorów znajdującej się pod adresem </w:t>
      </w:r>
      <w:hyperlink r:id="rId9" w:history="1">
        <w:r w:rsidR="005F4A6C" w:rsidRPr="00BE4C2C">
          <w:rPr>
            <w:rStyle w:val="Hipercze"/>
          </w:rPr>
          <w:t>www.civitas.edu.pl</w:t>
        </w:r>
      </w:hyperlink>
      <w:r w:rsidR="005F4A6C">
        <w:t xml:space="preserve"> oraz </w:t>
      </w:r>
      <w:hyperlink r:id="rId10" w:history="1">
        <w:r w:rsidR="005F4A6C" w:rsidRPr="00BE4C2C">
          <w:rPr>
            <w:rStyle w:val="Hipercze"/>
          </w:rPr>
          <w:t>www.merito.pl/warszawa</w:t>
        </w:r>
      </w:hyperlink>
      <w:r w:rsidR="005F4A6C">
        <w:t xml:space="preserve"> </w:t>
      </w:r>
    </w:p>
    <w:p w14:paraId="2399D76F" w14:textId="37D6BBB7" w:rsidR="00F02DC7" w:rsidRDefault="50125870" w:rsidP="08AB86A2">
      <w:pPr>
        <w:jc w:val="both"/>
      </w:pPr>
      <w:r>
        <w:t>4.</w:t>
      </w:r>
      <w:r w:rsidR="4A3D91D1">
        <w:t xml:space="preserve"> </w:t>
      </w:r>
      <w:r w:rsidR="32F2E83B">
        <w:t xml:space="preserve">W każdej kategorii Plebiscytu wybierana jest jedna Laureatka. W uzasadnionych przypadkach Kapituła może podjąć decyzję o </w:t>
      </w:r>
      <w:r w:rsidR="28104EA2">
        <w:t>nieprzyznaniu</w:t>
      </w:r>
      <w:r w:rsidR="32F2E83B">
        <w:t xml:space="preserve"> tytułu Laureatki żadnej z kandydatek w jednej lub kilku kategoriach. </w:t>
      </w:r>
    </w:p>
    <w:p w14:paraId="6A944761" w14:textId="3CA61AF0" w:rsidR="00F02DC7" w:rsidRDefault="2F182377" w:rsidP="08AB86A2">
      <w:pPr>
        <w:jc w:val="both"/>
      </w:pPr>
      <w:r>
        <w:t>5.</w:t>
      </w:r>
      <w:r w:rsidR="34784B4D">
        <w:t xml:space="preserve"> </w:t>
      </w:r>
      <w:r w:rsidR="32F2E83B">
        <w:t>Kapitule przysługuje prawo przesunięcia zgłoszenia kandydatki do innej kategorii Plebiscytu niż kategoria zaproponowana przez kandydatkę</w:t>
      </w:r>
      <w:r w:rsidR="3EA6DF11">
        <w:t xml:space="preserve"> </w:t>
      </w:r>
      <w:r w:rsidR="32F2E83B">
        <w:t>zgłaszającego</w:t>
      </w:r>
      <w:r w:rsidR="7AC0742B">
        <w:t>.</w:t>
      </w:r>
      <w:r w:rsidR="32F2E83B">
        <w:t xml:space="preserve"> </w:t>
      </w:r>
    </w:p>
    <w:p w14:paraId="26BF798A" w14:textId="45EB5F49" w:rsidR="00F02DC7" w:rsidRDefault="187739AA" w:rsidP="08AB86A2">
      <w:pPr>
        <w:jc w:val="both"/>
      </w:pPr>
      <w:r>
        <w:t>6.</w:t>
      </w:r>
      <w:r w:rsidR="5B8DED18">
        <w:t xml:space="preserve"> </w:t>
      </w:r>
      <w:r w:rsidR="32F2E83B">
        <w:t xml:space="preserve">Kapituła, poza wybraniem Laureatek, może podjąć decyzję o wyróżnieniu kandydatki/kandydatek ze względu na specjalne osiągnięcia.  </w:t>
      </w:r>
    </w:p>
    <w:p w14:paraId="1363FD81" w14:textId="0A8191E6" w:rsidR="00F02DC7" w:rsidRDefault="52116CDA" w:rsidP="08AB86A2">
      <w:pPr>
        <w:jc w:val="both"/>
      </w:pPr>
      <w:r>
        <w:t>7.</w:t>
      </w:r>
      <w:r w:rsidR="5321B3A1">
        <w:t xml:space="preserve"> </w:t>
      </w:r>
      <w:r w:rsidR="32F2E83B">
        <w:t xml:space="preserve">Laureatki otrzymają dyplomy pamiątkowe oraz nagrody, w przypadku ich pozyskania przez Organizatorów. </w:t>
      </w:r>
    </w:p>
    <w:p w14:paraId="1E029DFD" w14:textId="05FAFD31" w:rsidR="00F02DC7" w:rsidRDefault="142EEA81" w:rsidP="08AB86A2">
      <w:pPr>
        <w:jc w:val="both"/>
      </w:pPr>
      <w:r>
        <w:t>8.</w:t>
      </w:r>
      <w:r w:rsidR="3292975C">
        <w:t xml:space="preserve"> </w:t>
      </w:r>
      <w:r w:rsidR="32F2E83B">
        <w:t xml:space="preserve">Laureatki nagrodzone w 5 kategoriach na etapie wojewódzkim są nominowane automatycznie do etapu ogólnopolskiego.  </w:t>
      </w:r>
    </w:p>
    <w:p w14:paraId="53B7C537" w14:textId="40746511" w:rsidR="57FC501D" w:rsidRDefault="57FC501D" w:rsidP="57FC501D">
      <w:pPr>
        <w:jc w:val="both"/>
      </w:pPr>
    </w:p>
    <w:p w14:paraId="20210348" w14:textId="428951A6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§3. </w:t>
      </w:r>
    </w:p>
    <w:p w14:paraId="28028FCA" w14:textId="6F538EF0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lastRenderedPageBreak/>
        <w:t xml:space="preserve">WARUNKI DOKONANIA ZGŁOSZENIA DO PLEBISCYTU </w:t>
      </w:r>
    </w:p>
    <w:p w14:paraId="39547B51" w14:textId="7F7A2FCF" w:rsidR="00F02DC7" w:rsidRDefault="3E2A7CBF" w:rsidP="08AB86A2">
      <w:pPr>
        <w:jc w:val="both"/>
      </w:pPr>
      <w:r>
        <w:t>1.</w:t>
      </w:r>
      <w:r w:rsidR="31601325">
        <w:t xml:space="preserve">  </w:t>
      </w:r>
      <w:r w:rsidR="32F2E83B">
        <w:t xml:space="preserve">Rozpoczęcie „Plebiscytu” wyznacza się na dzień 31 marca 2025 r. </w:t>
      </w:r>
    </w:p>
    <w:p w14:paraId="4077DECC" w14:textId="5E22A0F5" w:rsidR="00F02DC7" w:rsidRDefault="0E2D29E9" w:rsidP="08AB86A2">
      <w:pPr>
        <w:jc w:val="both"/>
      </w:pPr>
      <w:r>
        <w:t>2.</w:t>
      </w:r>
      <w:r w:rsidR="39EC0F03">
        <w:t xml:space="preserve"> </w:t>
      </w:r>
      <w:r w:rsidR="32F2E83B">
        <w:t xml:space="preserve">Zgłoszenie kandydatki do Plebiscytu powinno nastąpić na druku stanowiącym załącznik nr 1 do Regulaminu (dalej ,,Zgłoszenie”).  </w:t>
      </w:r>
    </w:p>
    <w:p w14:paraId="50748C44" w14:textId="0D0AE980" w:rsidR="00F02DC7" w:rsidRDefault="45DA698F" w:rsidP="08AB86A2">
      <w:pPr>
        <w:jc w:val="both"/>
      </w:pPr>
      <w:r>
        <w:t>3.</w:t>
      </w:r>
      <w:r w:rsidR="31672888">
        <w:t xml:space="preserve"> </w:t>
      </w:r>
      <w:r w:rsidR="32F2E83B">
        <w:t xml:space="preserve">Podmiotami uprawnionymi do wypełnienia Zgłoszenia są: </w:t>
      </w:r>
    </w:p>
    <w:p w14:paraId="096F1F27" w14:textId="6BB9423E" w:rsidR="00F02DC7" w:rsidRDefault="74FA8AA9" w:rsidP="08AB86A2">
      <w:pPr>
        <w:jc w:val="both"/>
      </w:pPr>
      <w:r>
        <w:t xml:space="preserve">a. </w:t>
      </w:r>
      <w:r w:rsidR="13E38F7F">
        <w:t>jednostki administracji</w:t>
      </w:r>
      <w:r w:rsidR="32F2E83B">
        <w:t xml:space="preserve"> rządowej </w:t>
      </w:r>
    </w:p>
    <w:p w14:paraId="77AB6A36" w14:textId="495EC8BD" w:rsidR="00F02DC7" w:rsidRDefault="72CD5B6A" w:rsidP="08AB86A2">
      <w:pPr>
        <w:jc w:val="both"/>
      </w:pPr>
      <w:r>
        <w:t>b.</w:t>
      </w:r>
      <w:r w:rsidR="7153BBE5">
        <w:t xml:space="preserve"> </w:t>
      </w:r>
      <w:r w:rsidR="32F2E83B">
        <w:t xml:space="preserve">jednostki administracji samorządowej  </w:t>
      </w:r>
    </w:p>
    <w:p w14:paraId="6F57C5CC" w14:textId="423FD7F7" w:rsidR="00F02DC7" w:rsidRDefault="10CB6305" w:rsidP="08AB86A2">
      <w:pPr>
        <w:jc w:val="both"/>
      </w:pPr>
      <w:r>
        <w:t xml:space="preserve">c. </w:t>
      </w:r>
      <w:r w:rsidR="32F2E83B">
        <w:t xml:space="preserve">organizacje pozarządowe </w:t>
      </w:r>
    </w:p>
    <w:p w14:paraId="290A78F7" w14:textId="25774A87" w:rsidR="00F02DC7" w:rsidRDefault="599C9716" w:rsidP="08AB86A2">
      <w:pPr>
        <w:jc w:val="both"/>
      </w:pPr>
      <w:r>
        <w:t xml:space="preserve">d. </w:t>
      </w:r>
      <w:r w:rsidR="32F2E83B">
        <w:t xml:space="preserve">media </w:t>
      </w:r>
    </w:p>
    <w:p w14:paraId="1FAEB40B" w14:textId="4A49B92A" w:rsidR="00F02DC7" w:rsidRDefault="77B1AC11" w:rsidP="08AB86A2">
      <w:pPr>
        <w:jc w:val="both"/>
      </w:pPr>
      <w:r>
        <w:t xml:space="preserve">e. </w:t>
      </w:r>
      <w:r w:rsidR="32F2E83B">
        <w:t xml:space="preserve">osoby fizyczne </w:t>
      </w:r>
    </w:p>
    <w:p w14:paraId="20D066B5" w14:textId="01242648" w:rsidR="00F02DC7" w:rsidRDefault="740BF10A" w:rsidP="08AB86A2">
      <w:pPr>
        <w:jc w:val="both"/>
      </w:pPr>
      <w:r>
        <w:t xml:space="preserve">f. </w:t>
      </w:r>
      <w:r w:rsidR="32F2E83B">
        <w:t xml:space="preserve">placówki edukacyjne. </w:t>
      </w:r>
    </w:p>
    <w:p w14:paraId="325E177A" w14:textId="3A2F349A" w:rsidR="00F02DC7" w:rsidRDefault="694A9E6E" w:rsidP="08AB86A2">
      <w:pPr>
        <w:jc w:val="both"/>
      </w:pPr>
      <w:r>
        <w:t xml:space="preserve">4. </w:t>
      </w:r>
      <w:r w:rsidR="32F2E83B">
        <w:t xml:space="preserve">Zgłoszenie może dotyczyć osoby fizycznej zamieszkałej na terytorium Rzeczypospolitej Polskiej, która w dniu przystąpienia do Plebiscytu ukończyła 18 lat oraz posiada pełną zdolność do czynności prawnych lub osoby, która posiada zgodę przedstawiciela ustawowego na udział w Plebiscycie, oraz która spełni pozostałe warunki określone w Regulaminie. </w:t>
      </w:r>
    </w:p>
    <w:p w14:paraId="3D752FB5" w14:textId="3F307DB3" w:rsidR="00F02DC7" w:rsidRDefault="20404A80" w:rsidP="08AB86A2">
      <w:pPr>
        <w:jc w:val="both"/>
      </w:pPr>
      <w:r>
        <w:t xml:space="preserve">5. </w:t>
      </w:r>
      <w:r w:rsidR="32F2E83B">
        <w:t xml:space="preserve">W Plebiscycie nie mogą uczestniczyć pracownicy Organizatorów oraz osoby wchodzące w skład Kapituły, a także w obu powyższych przypadkach członkowie ich najbliższych rodzin, przez co rozumie się małżonka, wstępnych, zstępnych, rodzeństwo, przysposobionych i przysposabiających, a także osoby pozostające w faktycznym pożyciu z pracownikami oraz członkami Kapituły. </w:t>
      </w:r>
    </w:p>
    <w:p w14:paraId="352EAF72" w14:textId="10EA7618" w:rsidR="00F02DC7" w:rsidRDefault="02357AAA" w:rsidP="08AB86A2">
      <w:pPr>
        <w:jc w:val="both"/>
      </w:pPr>
      <w:r>
        <w:t xml:space="preserve">6. </w:t>
      </w:r>
      <w:r w:rsidR="32F2E83B">
        <w:t xml:space="preserve">W Plebiscycie mogą wziąć udział osoby po tranzycji. Dokumentem potwierdzającym tranzycję jest wyrok sądu. </w:t>
      </w:r>
    </w:p>
    <w:p w14:paraId="519F1295" w14:textId="71A4CBFA" w:rsidR="00F02DC7" w:rsidRDefault="07599618" w:rsidP="08AB86A2">
      <w:pPr>
        <w:jc w:val="both"/>
      </w:pPr>
      <w:r>
        <w:t xml:space="preserve">7. </w:t>
      </w:r>
      <w:r w:rsidR="32F2E83B">
        <w:t xml:space="preserve">Przystąpienie do Plebiscytu jest równoznaczne z akceptacją przez kandydatkę Regulaminu. Kandydatka zobowiązuje się do przestrzegania określonych w Regulaminie zasad, jak również potwierdza, że spełnia wszystkie warunki, które uprawniają go do udziału w Plebiscycie. </w:t>
      </w:r>
    </w:p>
    <w:p w14:paraId="7D120F07" w14:textId="11913CBE" w:rsidR="00F02DC7" w:rsidRDefault="04AC5B9C" w:rsidP="3D42807B">
      <w:pPr>
        <w:jc w:val="both"/>
        <w:rPr>
          <w:color w:val="000000" w:themeColor="text1"/>
        </w:rPr>
      </w:pPr>
      <w:r w:rsidRPr="3D42807B">
        <w:rPr>
          <w:color w:val="000000" w:themeColor="text1"/>
        </w:rPr>
        <w:t xml:space="preserve">8. </w:t>
      </w:r>
      <w:r w:rsidR="32F2E83B" w:rsidRPr="3D42807B">
        <w:rPr>
          <w:color w:val="000000" w:themeColor="text1"/>
        </w:rPr>
        <w:t>Zgłoszenia wraz z załącznikami należy wysłać na adres mailowy</w:t>
      </w:r>
      <w:r w:rsidR="005F4A6C" w:rsidRPr="3D42807B">
        <w:rPr>
          <w:color w:val="000000" w:themeColor="text1"/>
        </w:rPr>
        <w:t xml:space="preserve"> </w:t>
      </w:r>
      <w:hyperlink r:id="rId11">
        <w:r w:rsidR="005F4A6C" w:rsidRPr="3D42807B">
          <w:rPr>
            <w:rStyle w:val="Hipercze"/>
            <w:color w:val="000000" w:themeColor="text1"/>
          </w:rPr>
          <w:t>plebiscyt@warszawa.merito.pl</w:t>
        </w:r>
      </w:hyperlink>
      <w:r w:rsidR="32F2E83B" w:rsidRPr="3D42807B">
        <w:rPr>
          <w:color w:val="000000" w:themeColor="text1"/>
        </w:rPr>
        <w:t xml:space="preserve"> lub dostarczyć osobiście lub listownie do siedziby </w:t>
      </w:r>
      <w:r w:rsidR="001578D9">
        <w:rPr>
          <w:color w:val="000000" w:themeColor="text1"/>
        </w:rPr>
        <w:t>Uniwersytet</w:t>
      </w:r>
      <w:r w:rsidR="005F4A6C" w:rsidRPr="3D42807B">
        <w:rPr>
          <w:color w:val="000000" w:themeColor="text1"/>
        </w:rPr>
        <w:t xml:space="preserve"> Civitas w Warszawie, Pałac Kultury i Nauki, p. XII, Pl. Defilad 1, 00-901 Warszawa. </w:t>
      </w:r>
      <w:r w:rsidR="32F2E83B" w:rsidRPr="3D42807B">
        <w:rPr>
          <w:color w:val="000000" w:themeColor="text1"/>
        </w:rPr>
        <w:t xml:space="preserve">W przypadku Zgłoszeń przesyłanych drogą pocztową liczy się data stempla pocztowego. </w:t>
      </w:r>
    </w:p>
    <w:p w14:paraId="26C76F3C" w14:textId="0DEAF8E5" w:rsidR="00F02DC7" w:rsidRDefault="5877E008" w:rsidP="08AB86A2">
      <w:pPr>
        <w:jc w:val="both"/>
      </w:pPr>
      <w:r>
        <w:t xml:space="preserve">9. </w:t>
      </w:r>
      <w:r w:rsidR="32F2E83B">
        <w:t xml:space="preserve">Do </w:t>
      </w:r>
      <w:r w:rsidR="22A68838">
        <w:t>z</w:t>
      </w:r>
      <w:r w:rsidR="32F2E83B">
        <w:t xml:space="preserve">głoszenia powinny zostać dołączone:  </w:t>
      </w:r>
    </w:p>
    <w:p w14:paraId="03E3CEA0" w14:textId="7F7DDD28" w:rsidR="00F02DC7" w:rsidRDefault="531F353A" w:rsidP="08AB86A2">
      <w:pPr>
        <w:jc w:val="both"/>
      </w:pPr>
      <w:r>
        <w:lastRenderedPageBreak/>
        <w:t xml:space="preserve">a. </w:t>
      </w:r>
      <w:r w:rsidR="32F2E83B">
        <w:t>poświadczenia osiągnięć tzn. kserokopie dokumentów (dyplomy, wyróżnienia, nagrody, rekomendacje)</w:t>
      </w:r>
      <w:r w:rsidR="25201A1D">
        <w:t>,</w:t>
      </w:r>
      <w:r w:rsidR="32F2E83B">
        <w:t xml:space="preserve"> o których mowa w załączniku nr 1 do Regulaminu; </w:t>
      </w:r>
    </w:p>
    <w:p w14:paraId="6A75F47C" w14:textId="190A025B" w:rsidR="00F02DC7" w:rsidRDefault="676B2D6F" w:rsidP="08AB86A2">
      <w:pPr>
        <w:jc w:val="both"/>
      </w:pPr>
      <w:r>
        <w:t xml:space="preserve">b. </w:t>
      </w:r>
      <w:r w:rsidR="32F2E83B">
        <w:t xml:space="preserve">zdjęcia kandydatki, w ilości nie więcej niż 2 szt. (parametry zdjęcia: wymiary nie mniej niż 1000x700 pikseli, pojemność zdjęcia nie więcej niż 2 MB, format zdjęcia – jpg). </w:t>
      </w:r>
    </w:p>
    <w:p w14:paraId="476C3A24" w14:textId="6E595B02" w:rsidR="00F02DC7" w:rsidRDefault="04B917C3" w:rsidP="08AB86A2">
      <w:pPr>
        <w:jc w:val="both"/>
      </w:pPr>
      <w:r>
        <w:t xml:space="preserve">c. </w:t>
      </w:r>
      <w:r w:rsidR="32F2E83B">
        <w:t xml:space="preserve">zgoda kandydatki na udział w Plebiscycie na druku stanowiącym załącznik nr 2 do Regulaminu,  </w:t>
      </w:r>
    </w:p>
    <w:p w14:paraId="4037B895" w14:textId="5E14C072" w:rsidR="00F02DC7" w:rsidRDefault="69D67A5F" w:rsidP="08AB86A2">
      <w:pPr>
        <w:jc w:val="both"/>
      </w:pPr>
      <w:r>
        <w:t xml:space="preserve">d. </w:t>
      </w:r>
      <w:r w:rsidR="32F2E83B">
        <w:t>podpisany załącznik nr 3 do Regulaminu</w:t>
      </w:r>
      <w:r w:rsidR="5E5F30C4">
        <w:t>,</w:t>
      </w:r>
      <w:r w:rsidR="32F2E83B">
        <w:t xml:space="preserve"> tj. podpisana zgoda na wykorzystanie wizerunku, </w:t>
      </w:r>
    </w:p>
    <w:p w14:paraId="0E5D3666" w14:textId="7C785910" w:rsidR="00F02DC7" w:rsidRDefault="492AB442" w:rsidP="08AB86A2">
      <w:pPr>
        <w:jc w:val="both"/>
      </w:pPr>
      <w:r>
        <w:t xml:space="preserve">e. </w:t>
      </w:r>
      <w:r w:rsidR="32F2E83B">
        <w:t xml:space="preserve">ważne orzeczenie o niepełnosprawności lub orzeczenie równoważne. Orzeczenie zbierane jest w celu potwierdzenia, że zgłoszona kandydatka może wziąć udział w plebiscycie. Po zapoznaniu się Organizatorów z jego treścią w zakresie stopnia i przyczyny niepełnosprawności orzeczenia zostaną odpowiednio zniszczone.  </w:t>
      </w:r>
    </w:p>
    <w:p w14:paraId="27C1B764" w14:textId="469C2F20" w:rsidR="57FC501D" w:rsidRDefault="57FC501D" w:rsidP="57FC501D">
      <w:pPr>
        <w:jc w:val="both"/>
      </w:pPr>
    </w:p>
    <w:p w14:paraId="05AEFE32" w14:textId="61548DED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§4. </w:t>
      </w:r>
    </w:p>
    <w:p w14:paraId="77893F56" w14:textId="4765C182" w:rsidR="00F02DC7" w:rsidRDefault="32F2E83B" w:rsidP="57FC501D">
      <w:pPr>
        <w:jc w:val="center"/>
      </w:pPr>
      <w:r w:rsidRPr="57FC501D">
        <w:rPr>
          <w:b/>
          <w:bCs/>
        </w:rPr>
        <w:t>PRZEBIEG PLEBISCYTU</w:t>
      </w:r>
      <w:r>
        <w:t xml:space="preserve"> </w:t>
      </w:r>
    </w:p>
    <w:p w14:paraId="6991180D" w14:textId="1ABF8D62" w:rsidR="00F02DC7" w:rsidRDefault="5EF8AEDC" w:rsidP="08AB86A2">
      <w:pPr>
        <w:jc w:val="both"/>
      </w:pPr>
      <w:r>
        <w:t xml:space="preserve">1. </w:t>
      </w:r>
      <w:r w:rsidR="32F2E83B">
        <w:t xml:space="preserve">Plebiscyt rozpoczyna się dnia 31 marca </w:t>
      </w:r>
      <w:r w:rsidR="194134E1">
        <w:t>2025 r.</w:t>
      </w:r>
      <w:r w:rsidR="7ECF06EF">
        <w:t xml:space="preserve"> K</w:t>
      </w:r>
      <w:r w:rsidR="32F2E83B">
        <w:t>ończy w dniu</w:t>
      </w:r>
      <w:r w:rsidR="09CF124B">
        <w:t xml:space="preserve"> ogólnopolskiej</w:t>
      </w:r>
      <w:r w:rsidR="32F2E83B">
        <w:t xml:space="preserve"> gali finałowej. </w:t>
      </w:r>
    </w:p>
    <w:p w14:paraId="2F100547" w14:textId="5A8084A6" w:rsidR="00F02DC7" w:rsidRDefault="1B336776" w:rsidP="08AB86A2">
      <w:pPr>
        <w:jc w:val="both"/>
      </w:pPr>
      <w:r>
        <w:t xml:space="preserve">2. </w:t>
      </w:r>
      <w:r w:rsidR="32F2E83B">
        <w:t>Zgłoszenia przyjmowane są w okresie od dnia 31 marca 2025 r., do dnia 10.05.</w:t>
      </w:r>
      <w:r w:rsidR="394E2788">
        <w:t>2025 r.</w:t>
      </w:r>
      <w:r w:rsidR="32F2E83B">
        <w:t xml:space="preserve">  </w:t>
      </w:r>
    </w:p>
    <w:p w14:paraId="1E455064" w14:textId="38B53854" w:rsidR="00F02DC7" w:rsidRDefault="4F0FD5E4" w:rsidP="08AB86A2">
      <w:pPr>
        <w:jc w:val="both"/>
      </w:pPr>
      <w:r>
        <w:t xml:space="preserve">3. </w:t>
      </w:r>
      <w:r w:rsidR="32F2E83B">
        <w:t xml:space="preserve">Zgłoszenie może dotyczyć tylko jednej kandydatki. W przypadku wielu </w:t>
      </w:r>
      <w:r w:rsidR="70141D56">
        <w:t>z</w:t>
      </w:r>
      <w:r w:rsidR="32F2E83B">
        <w:t xml:space="preserve">głoszeń dot. tej samej kandydatki uznawane będzie </w:t>
      </w:r>
      <w:r w:rsidR="30C4EC4C">
        <w:t>z</w:t>
      </w:r>
      <w:r w:rsidR="32F2E83B">
        <w:t xml:space="preserve">głoszenie otrzymane przez Kapitułę jako pierwsze. </w:t>
      </w:r>
    </w:p>
    <w:p w14:paraId="1B9898C0" w14:textId="66C5F7A2" w:rsidR="00F02DC7" w:rsidRDefault="2463B433" w:rsidP="08AB86A2">
      <w:pPr>
        <w:jc w:val="both"/>
      </w:pPr>
      <w:r>
        <w:t xml:space="preserve">4. </w:t>
      </w:r>
      <w:r w:rsidR="32F2E83B">
        <w:t xml:space="preserve">Kapituła zastrzega sobie prawo do usunięcia i </w:t>
      </w:r>
      <w:r w:rsidR="51DF36C2">
        <w:t>nieuwzględniania</w:t>
      </w:r>
      <w:r w:rsidR="32F2E83B">
        <w:t xml:space="preserve"> w Plebiscycie </w:t>
      </w:r>
      <w:r w:rsidR="2AB105B7">
        <w:t>z</w:t>
      </w:r>
      <w:r w:rsidR="32F2E83B">
        <w:t xml:space="preserve">głoszeń: </w:t>
      </w:r>
    </w:p>
    <w:p w14:paraId="3BED575E" w14:textId="0A0E5EFD" w:rsidR="00F02DC7" w:rsidRDefault="08A56F4B" w:rsidP="08AB86A2">
      <w:pPr>
        <w:jc w:val="both"/>
      </w:pPr>
      <w:r>
        <w:t xml:space="preserve">a. </w:t>
      </w:r>
      <w:r w:rsidR="32F2E83B">
        <w:t xml:space="preserve">niespełniających kryteriów określonych w Regulaminie lub zgłoszonych niezgodnie z zasadami Regulaminu, w tym niezawierających wszystkich załączników, </w:t>
      </w:r>
    </w:p>
    <w:p w14:paraId="3867C17E" w14:textId="14BDB621" w:rsidR="00F02DC7" w:rsidRDefault="14C95AE8" w:rsidP="08AB86A2">
      <w:pPr>
        <w:jc w:val="both"/>
      </w:pPr>
      <w:r>
        <w:t xml:space="preserve">b. </w:t>
      </w:r>
      <w:r w:rsidR="32F2E83B">
        <w:t xml:space="preserve">zawierających treści niezgodne z dobrymi obyczajami, niemoralne, obraźliwe lub naruszające obowiązujące przepisy prawa, </w:t>
      </w:r>
    </w:p>
    <w:p w14:paraId="5E267E14" w14:textId="18540495" w:rsidR="00F02DC7" w:rsidRDefault="490A99EC" w:rsidP="08AB86A2">
      <w:pPr>
        <w:jc w:val="both"/>
      </w:pPr>
      <w:r>
        <w:t xml:space="preserve">c. </w:t>
      </w:r>
      <w:r w:rsidR="32F2E83B">
        <w:t xml:space="preserve">naruszających prawa, w tym w szczególności prawa </w:t>
      </w:r>
      <w:r w:rsidR="71CDDC95">
        <w:t>autorskie</w:t>
      </w:r>
      <w:r w:rsidR="32F2E83B">
        <w:t xml:space="preserve"> bądź dobra osobiste osób trzecich, w tym bezprawnie wykorzystujących wizerunki osób trzecich, </w:t>
      </w:r>
    </w:p>
    <w:p w14:paraId="30CACAB2" w14:textId="525A2456" w:rsidR="00F02DC7" w:rsidRDefault="0F376CD5" w:rsidP="08AB86A2">
      <w:pPr>
        <w:jc w:val="both"/>
      </w:pPr>
      <w:r>
        <w:t xml:space="preserve">d. </w:t>
      </w:r>
      <w:r w:rsidR="32F2E83B">
        <w:t xml:space="preserve">zawierające treści o charakterze reklamowym dotyczące jakichkolwiek towarów lub usług. </w:t>
      </w:r>
    </w:p>
    <w:p w14:paraId="446D2C5E" w14:textId="16308AB1" w:rsidR="00F02DC7" w:rsidRDefault="7EC4B45C" w:rsidP="08AB86A2">
      <w:pPr>
        <w:jc w:val="both"/>
      </w:pPr>
      <w:r>
        <w:t xml:space="preserve">5. </w:t>
      </w:r>
      <w:r w:rsidR="32F2E83B">
        <w:t xml:space="preserve">Po otrzymaniu </w:t>
      </w:r>
      <w:r w:rsidR="7B080868">
        <w:t>z</w:t>
      </w:r>
      <w:r w:rsidR="32F2E83B">
        <w:t xml:space="preserve">głoszeń, Kapituła, na etapie wojewódzkim, dokona wyboru Laureatek, w terminie do dnia 20 maja 2025. Wybór następuje większością głosów. </w:t>
      </w:r>
    </w:p>
    <w:p w14:paraId="533A298B" w14:textId="2F8D571B" w:rsidR="00F02DC7" w:rsidRDefault="3D2212B2" w:rsidP="08AB86A2">
      <w:pPr>
        <w:jc w:val="both"/>
      </w:pPr>
      <w:r>
        <w:t xml:space="preserve">6. </w:t>
      </w:r>
      <w:r w:rsidR="32F2E83B">
        <w:t xml:space="preserve">Kapituła niezwłocznie informuje Biuro Plebiscytu o wyborze </w:t>
      </w:r>
      <w:r w:rsidR="68C8FDE4">
        <w:t>L</w:t>
      </w:r>
      <w:r w:rsidR="32F2E83B">
        <w:t xml:space="preserve">aureatek. </w:t>
      </w:r>
    </w:p>
    <w:p w14:paraId="55A056D3" w14:textId="6D7D8D30" w:rsidR="57FC501D" w:rsidRDefault="57FC501D" w:rsidP="57FC501D">
      <w:pPr>
        <w:jc w:val="center"/>
      </w:pPr>
    </w:p>
    <w:p w14:paraId="48ED7D22" w14:textId="27B24999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§5. </w:t>
      </w:r>
    </w:p>
    <w:p w14:paraId="35A2F2B9" w14:textId="17E18A4A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GALA PLEBISCYTU DLA LAUREATEK </w:t>
      </w:r>
    </w:p>
    <w:p w14:paraId="00A2F4DA" w14:textId="187F253A" w:rsidR="57FC501D" w:rsidRDefault="57FC501D" w:rsidP="57FC501D">
      <w:pPr>
        <w:jc w:val="center"/>
        <w:rPr>
          <w:b/>
          <w:bCs/>
        </w:rPr>
      </w:pPr>
    </w:p>
    <w:p w14:paraId="072ABDAF" w14:textId="21C6480A" w:rsidR="00F02DC7" w:rsidRDefault="3DEAAD86" w:rsidP="08AB86A2">
      <w:pPr>
        <w:jc w:val="both"/>
      </w:pPr>
      <w:r>
        <w:t>1.</w:t>
      </w:r>
      <w:r w:rsidR="121EDA30">
        <w:t xml:space="preserve"> </w:t>
      </w:r>
      <w:r w:rsidR="32F2E83B">
        <w:t>Dyplomy, nagrody i wyróżnienia w Plebiscycie, po wyłonieniu Laureatek, wręczone będą podczas uroczystej gali wojewódzkiej Plebiscytu. (dalej</w:t>
      </w:r>
      <w:r w:rsidR="20A0A957">
        <w:t>:</w:t>
      </w:r>
      <w:r w:rsidR="13E854D3">
        <w:t xml:space="preserve"> </w:t>
      </w:r>
      <w:r w:rsidR="20A0A957">
        <w:t>,,Gala</w:t>
      </w:r>
      <w:r w:rsidR="32F2E83B">
        <w:t xml:space="preserve">”) </w:t>
      </w:r>
    </w:p>
    <w:p w14:paraId="06F5E860" w14:textId="3EDD910C" w:rsidR="00F02DC7" w:rsidRDefault="56992EEF" w:rsidP="08AB86A2">
      <w:pPr>
        <w:jc w:val="both"/>
      </w:pPr>
      <w:r>
        <w:t>2.</w:t>
      </w:r>
      <w:r w:rsidR="21AF6C22">
        <w:t xml:space="preserve"> </w:t>
      </w:r>
      <w:r w:rsidR="32F2E83B">
        <w:t>O dokładnym terminie i miejscu Gali wojewódzkiej Plebiscytu, kandydatki poinformowane zostaną przez Organizatorów</w:t>
      </w:r>
      <w:r w:rsidR="53E81253">
        <w:t>,</w:t>
      </w:r>
      <w:r w:rsidR="32F2E83B">
        <w:t xml:space="preserve"> z co najmniej 7 dniowym wyprzedzeniem. </w:t>
      </w:r>
    </w:p>
    <w:p w14:paraId="6E78EF2C" w14:textId="092F95E3" w:rsidR="00F02DC7" w:rsidRDefault="7B7CA88F" w:rsidP="08AB86A2">
      <w:pPr>
        <w:jc w:val="both"/>
      </w:pPr>
      <w:r>
        <w:t xml:space="preserve">3. </w:t>
      </w:r>
      <w:r w:rsidR="32F2E83B">
        <w:t xml:space="preserve">Wszystkie Laureatki gali wojewódzkich zostają zaproszone na Galę ogólnopolską Plebiscytu. O terminie Gali ogólnopolskiej Laureatki poinformowane zostaną niezwłocznie po posiedzeniu Kapituły Plebiscytu Ogólnopolskiego </w:t>
      </w:r>
      <w:r w:rsidR="34FC8009">
        <w:t>wyznaczonym najpóźniej</w:t>
      </w:r>
      <w:r w:rsidR="32F2E83B">
        <w:t xml:space="preserve"> na dzień 3 września 2025 r. </w:t>
      </w:r>
    </w:p>
    <w:p w14:paraId="34EBAECB" w14:textId="11C4726E" w:rsidR="00F02DC7" w:rsidRDefault="7DD72338" w:rsidP="08AB86A2">
      <w:pPr>
        <w:jc w:val="both"/>
      </w:pPr>
      <w:r>
        <w:t>4.</w:t>
      </w:r>
      <w:r w:rsidR="7105A3E0">
        <w:t xml:space="preserve"> </w:t>
      </w:r>
      <w:r w:rsidR="32F2E83B">
        <w:t xml:space="preserve">Nieodebrane w terminie 30 dni od dnia odbycie się Gali dyplomy, nagrody i wyróżnienia pozostają własnością Organizatorów. </w:t>
      </w:r>
    </w:p>
    <w:p w14:paraId="6CA00085" w14:textId="537369B8" w:rsidR="00F02DC7" w:rsidRDefault="1D9778CE" w:rsidP="08AB86A2">
      <w:pPr>
        <w:jc w:val="both"/>
      </w:pPr>
      <w:r>
        <w:t>5.</w:t>
      </w:r>
      <w:r w:rsidR="0006D234">
        <w:t xml:space="preserve"> </w:t>
      </w:r>
      <w:r w:rsidR="32F2E83B">
        <w:t xml:space="preserve">Organizatorzy nie ponoszą odpowiedzialności za brak możliwości wydania nagrody z przyczyn leżących po stronie Laureatek. </w:t>
      </w:r>
    </w:p>
    <w:p w14:paraId="36B6FF2E" w14:textId="28B982C5" w:rsidR="00F02DC7" w:rsidRDefault="32F2E83B" w:rsidP="08AB86A2">
      <w:pPr>
        <w:jc w:val="both"/>
      </w:pPr>
      <w:r>
        <w:t xml:space="preserve"> </w:t>
      </w:r>
    </w:p>
    <w:p w14:paraId="7D959375" w14:textId="6DCFA241" w:rsidR="00F02DC7" w:rsidRDefault="32F2E83B" w:rsidP="08AB86A2">
      <w:pPr>
        <w:jc w:val="both"/>
      </w:pPr>
      <w:r>
        <w:t xml:space="preserve"> </w:t>
      </w:r>
    </w:p>
    <w:p w14:paraId="2FB8008C" w14:textId="39624E8C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§6. </w:t>
      </w:r>
    </w:p>
    <w:p w14:paraId="7134F82C" w14:textId="7B9C5E93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REKLAMACJE </w:t>
      </w:r>
    </w:p>
    <w:p w14:paraId="12C12F95" w14:textId="1E994718" w:rsidR="57FC501D" w:rsidRDefault="57FC501D" w:rsidP="57FC501D">
      <w:pPr>
        <w:jc w:val="both"/>
      </w:pPr>
    </w:p>
    <w:p w14:paraId="13EC4A12" w14:textId="3F4EDBB9" w:rsidR="00F02DC7" w:rsidRDefault="65DA9563" w:rsidP="08AB86A2">
      <w:pPr>
        <w:jc w:val="both"/>
      </w:pPr>
      <w:r>
        <w:t>1.</w:t>
      </w:r>
      <w:r w:rsidR="32F2E83B">
        <w:t xml:space="preserve">Reklamacje dotyczące przebiegu Plebiscytu mogą być składane do Organizatorów w terminie do 7 dni po zakończeniu Plebiscytu. </w:t>
      </w:r>
    </w:p>
    <w:p w14:paraId="5C0ED8F0" w14:textId="00C65682" w:rsidR="00F02DC7" w:rsidRDefault="25078763" w:rsidP="08AB86A2">
      <w:pPr>
        <w:jc w:val="both"/>
      </w:pPr>
      <w:r>
        <w:t xml:space="preserve">2. </w:t>
      </w:r>
      <w:r w:rsidR="32F2E83B">
        <w:t xml:space="preserve">Zgłoszenie reklamacyjne należy wysłać listem poleconym na adres: </w:t>
      </w:r>
      <w:r w:rsidR="001578D9">
        <w:t>Uniwersytet</w:t>
      </w:r>
      <w:r w:rsidR="005F4A6C">
        <w:t xml:space="preserve"> Civitas w Warszawie, Pałac Kultury i Nauki, p. XII, Pl. Defilad 1, 00-901 Warszawa </w:t>
      </w:r>
      <w:r w:rsidR="32F2E83B">
        <w:t xml:space="preserve">z dopiskiem “Kobiety z pasją” oraz wskazaniem adresu poczty elektronicznej, na który Organizatorzy mają odesłać odpowiedź na reklamację. Podanie adresu mailowego uważa się za wyrażenie zgody na otrzymanie odpowiedzi na reklamację na podany adres mailowy. </w:t>
      </w:r>
    </w:p>
    <w:p w14:paraId="653CEFC9" w14:textId="249F90A9" w:rsidR="00F02DC7" w:rsidRDefault="29723F3A" w:rsidP="08AB86A2">
      <w:pPr>
        <w:jc w:val="both"/>
      </w:pPr>
      <w:r>
        <w:t xml:space="preserve">3. </w:t>
      </w:r>
      <w:r w:rsidR="32F2E83B">
        <w:t xml:space="preserve">Reklamacja powinna zawierać: imię, nazwisko, adres do korespondencji, jak również dokładny opis i powód reklamacji. W przypadku braku potrzebnych informacji, Organizatorzy zastrzegają sobie prawo wezwania do uzupełnienia braków w terminie 7 dni od dnia takiego wezwania. Nieuzupełnienie braków uprawnia Organizatorów do pozostawienia zgłoszenia bez rozpoznania. </w:t>
      </w:r>
    </w:p>
    <w:p w14:paraId="1867CC42" w14:textId="3BF1E303" w:rsidR="00F02DC7" w:rsidRDefault="5383A05C" w:rsidP="08AB86A2">
      <w:pPr>
        <w:jc w:val="both"/>
      </w:pPr>
      <w:r>
        <w:lastRenderedPageBreak/>
        <w:t xml:space="preserve">4. </w:t>
      </w:r>
      <w:r w:rsidR="32F2E83B">
        <w:t xml:space="preserve">Reklamacje przesłane po upływie terminu określonego w ust. 1 niniejszego paragrafu nie będą rozpatrywane. </w:t>
      </w:r>
    </w:p>
    <w:p w14:paraId="03EF008B" w14:textId="69E2E894" w:rsidR="00F02DC7" w:rsidRDefault="57728CD5" w:rsidP="08AB86A2">
      <w:pPr>
        <w:jc w:val="both"/>
      </w:pPr>
      <w:r>
        <w:t>5.</w:t>
      </w:r>
      <w:r w:rsidR="57DD4E1D">
        <w:t xml:space="preserve"> </w:t>
      </w:r>
      <w:r w:rsidR="32F2E83B">
        <w:t xml:space="preserve">Prawo złożenia reklamacji przysługuje jedynie kandydatkom i uprawnionym do wysłania Zgłoszenia. </w:t>
      </w:r>
    </w:p>
    <w:p w14:paraId="681C16C3" w14:textId="537C489D" w:rsidR="00F02DC7" w:rsidRDefault="6C5A6F50" w:rsidP="08AB86A2">
      <w:pPr>
        <w:jc w:val="both"/>
      </w:pPr>
      <w:r>
        <w:t xml:space="preserve">6. </w:t>
      </w:r>
      <w:r w:rsidR="32F2E83B">
        <w:t xml:space="preserve">O sposobie rozpatrzenia Organizatorzy poinformują listem poleconym (o ile nie zostanie wyrażona zgoda na przesłanie powiadomienia jedynie drogą elektroniczną), w terminie 7 dni, na wskazany w reklamacji adres do korespondencji. </w:t>
      </w:r>
    </w:p>
    <w:p w14:paraId="165C2F71" w14:textId="7E5F3A9A" w:rsidR="00F02DC7" w:rsidRDefault="2B503245" w:rsidP="08AB86A2">
      <w:pPr>
        <w:jc w:val="both"/>
      </w:pPr>
      <w:r>
        <w:t xml:space="preserve">7. </w:t>
      </w:r>
      <w:r w:rsidR="32F2E83B">
        <w:t xml:space="preserve">Organizatorzy będą rozpatrywać reklamacje na podstawie Regulaminu. </w:t>
      </w:r>
    </w:p>
    <w:p w14:paraId="60A50AFF" w14:textId="08F5D1A6" w:rsidR="00F02DC7" w:rsidRDefault="32F2E83B" w:rsidP="08AB86A2">
      <w:pPr>
        <w:jc w:val="both"/>
      </w:pPr>
      <w:r>
        <w:t xml:space="preserve">  </w:t>
      </w:r>
    </w:p>
    <w:p w14:paraId="126A9739" w14:textId="4EFB56C8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>§ 7</w:t>
      </w:r>
      <w:r w:rsidR="4F98ACDB" w:rsidRPr="57FC501D">
        <w:rPr>
          <w:b/>
          <w:bCs/>
        </w:rPr>
        <w:t>.</w:t>
      </w:r>
      <w:r w:rsidRPr="57FC501D">
        <w:rPr>
          <w:b/>
          <w:bCs/>
        </w:rPr>
        <w:t xml:space="preserve"> </w:t>
      </w:r>
    </w:p>
    <w:p w14:paraId="5F99822A" w14:textId="3033CAC6" w:rsidR="087149E9" w:rsidRDefault="087149E9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PRZETWARZANIE </w:t>
      </w:r>
      <w:r w:rsidR="0FE959B8" w:rsidRPr="57FC501D">
        <w:rPr>
          <w:b/>
          <w:bCs/>
        </w:rPr>
        <w:t>DAN</w:t>
      </w:r>
      <w:r w:rsidR="2C6BE284" w:rsidRPr="57FC501D">
        <w:rPr>
          <w:b/>
          <w:bCs/>
        </w:rPr>
        <w:t>YCH</w:t>
      </w:r>
      <w:r w:rsidR="0FE959B8" w:rsidRPr="57FC501D">
        <w:rPr>
          <w:b/>
          <w:bCs/>
        </w:rPr>
        <w:t xml:space="preserve"> OSOBOW</w:t>
      </w:r>
      <w:r w:rsidR="557ECFDD" w:rsidRPr="57FC501D">
        <w:rPr>
          <w:b/>
          <w:bCs/>
        </w:rPr>
        <w:t>YCH</w:t>
      </w:r>
    </w:p>
    <w:p w14:paraId="2F8D36EB" w14:textId="3C2571AF" w:rsidR="00F02DC7" w:rsidRDefault="32F2E83B" w:rsidP="08AB86A2">
      <w:pPr>
        <w:jc w:val="both"/>
      </w:pPr>
      <w:r>
        <w:t xml:space="preserve"> </w:t>
      </w:r>
    </w:p>
    <w:p w14:paraId="137A2FA2" w14:textId="3024DE05" w:rsidR="00F02DC7" w:rsidRDefault="32DD6FAC" w:rsidP="08AB86A2">
      <w:pPr>
        <w:jc w:val="both"/>
      </w:pPr>
      <w:r>
        <w:t>1.</w:t>
      </w:r>
      <w:r w:rsidR="72CD7A62">
        <w:t xml:space="preserve"> </w:t>
      </w:r>
      <w:proofErr w:type="spellStart"/>
      <w:r w:rsidR="1073B5AE">
        <w:t>Współadministratorami</w:t>
      </w:r>
      <w:proofErr w:type="spellEnd"/>
      <w:r w:rsidR="1073B5AE">
        <w:t xml:space="preserve"> Twoich danych osobowych są Uniwersytet WSB </w:t>
      </w:r>
      <w:proofErr w:type="spellStart"/>
      <w:r w:rsidR="1073B5AE">
        <w:t>Merito</w:t>
      </w:r>
      <w:proofErr w:type="spellEnd"/>
      <w:r w:rsidR="1073B5AE">
        <w:t xml:space="preserve"> w Poznaniu, Uniwersytet WSB </w:t>
      </w:r>
      <w:proofErr w:type="spellStart"/>
      <w:r w:rsidR="1073B5AE">
        <w:t>Merito</w:t>
      </w:r>
      <w:proofErr w:type="spellEnd"/>
      <w:r w:rsidR="1073B5AE">
        <w:t xml:space="preserve"> w Gdańsku, Uniwersytet WSB </w:t>
      </w:r>
      <w:proofErr w:type="spellStart"/>
      <w:r w:rsidR="1073B5AE">
        <w:t>Merito</w:t>
      </w:r>
      <w:proofErr w:type="spellEnd"/>
      <w:r w:rsidR="1073B5AE">
        <w:t xml:space="preserve"> w Toruniu, Uniwersytet WSB </w:t>
      </w:r>
      <w:proofErr w:type="spellStart"/>
      <w:r w:rsidR="1073B5AE">
        <w:t>Merito</w:t>
      </w:r>
      <w:proofErr w:type="spellEnd"/>
      <w:r w:rsidR="1073B5AE">
        <w:t xml:space="preserve"> we Wrocławiu, Uniwersytet Dolnośląski DSW z siedzibą we Wrocławiu, </w:t>
      </w:r>
      <w:r w:rsidR="001578D9">
        <w:t>Uniwersytet Civitas</w:t>
      </w:r>
      <w:r w:rsidR="1073B5AE">
        <w:t xml:space="preserve"> z siedzibą w Warszawie, Federacja Naukowa WSB – DSW </w:t>
      </w:r>
      <w:proofErr w:type="spellStart"/>
      <w:r w:rsidR="1073B5AE">
        <w:t>Merito</w:t>
      </w:r>
      <w:proofErr w:type="spellEnd"/>
      <w:r w:rsidR="1073B5AE">
        <w:t xml:space="preserve">, Centrum Rozwoju Szkół Wyższych </w:t>
      </w:r>
      <w:proofErr w:type="spellStart"/>
      <w:r w:rsidR="1073B5AE">
        <w:t>Merito</w:t>
      </w:r>
      <w:proofErr w:type="spellEnd"/>
      <w:r w:rsidR="1073B5AE">
        <w:t xml:space="preserve"> Sp. z o.o. </w:t>
      </w:r>
      <w:proofErr w:type="spellStart"/>
      <w:r w:rsidR="0B475E2F">
        <w:t>Współadministratorzy</w:t>
      </w:r>
      <w:proofErr w:type="spellEnd"/>
      <w:r w:rsidR="32F2E83B">
        <w:t xml:space="preserve"> </w:t>
      </w:r>
      <w:r w:rsidR="009A34B7">
        <w:t>p</w:t>
      </w:r>
      <w:r w:rsidR="32F2E83B">
        <w:t>owoła</w:t>
      </w:r>
      <w:r w:rsidR="35B2EDF9">
        <w:t>li</w:t>
      </w:r>
      <w:r w:rsidR="32F2E83B">
        <w:t xml:space="preserve"> Inspektora Ochrony </w:t>
      </w:r>
      <w:r w:rsidR="79113B7D">
        <w:t>Danych,</w:t>
      </w:r>
      <w:r w:rsidR="32F2E83B">
        <w:t xml:space="preserve"> z którym można się skontaktować pod adresem: </w:t>
      </w:r>
      <w:hyperlink r:id="rId12">
        <w:r w:rsidR="00566D93" w:rsidRPr="3D42807B">
          <w:rPr>
            <w:rStyle w:val="Hipercze"/>
          </w:rPr>
          <w:t>iod@warszawa.merito.pl</w:t>
        </w:r>
      </w:hyperlink>
      <w:r w:rsidR="4EF31E59">
        <w:t>.</w:t>
      </w:r>
      <w:r w:rsidR="32F2E83B">
        <w:t xml:space="preserve"> </w:t>
      </w:r>
    </w:p>
    <w:p w14:paraId="3DB4C9F9" w14:textId="10D5F6B0" w:rsidR="00F02DC7" w:rsidRDefault="610AF077" w:rsidP="08AB86A2">
      <w:pPr>
        <w:jc w:val="both"/>
      </w:pPr>
      <w:r>
        <w:t>2.</w:t>
      </w:r>
      <w:r w:rsidR="39BE057B">
        <w:t xml:space="preserve"> </w:t>
      </w:r>
      <w:r w:rsidR="32F2E83B">
        <w:t xml:space="preserve">Dane osobowe będą przetwarzane: </w:t>
      </w:r>
    </w:p>
    <w:p w14:paraId="645029DD" w14:textId="4E69FBE4" w:rsidR="00F02DC7" w:rsidRDefault="271D2751" w:rsidP="08AB86A2">
      <w:pPr>
        <w:jc w:val="both"/>
      </w:pPr>
      <w:r>
        <w:t xml:space="preserve">a. </w:t>
      </w:r>
      <w:r w:rsidR="32F2E83B">
        <w:t xml:space="preserve">w celach służących przeprowadzeniu Plebiscytu, na podstawie art. 6 ust. 1 lit. a oraz f RODO </w:t>
      </w:r>
    </w:p>
    <w:p w14:paraId="5979C8F8" w14:textId="2513F1C4" w:rsidR="00F02DC7" w:rsidRDefault="43BDC4E0" w:rsidP="08AB86A2">
      <w:pPr>
        <w:jc w:val="both"/>
      </w:pPr>
      <w:r>
        <w:t xml:space="preserve">b. </w:t>
      </w:r>
      <w:r w:rsidR="32F2E83B">
        <w:t xml:space="preserve">w celach publikacji wizerunku, na podstawie art. 6 ust. 1 lit. a RODO,  </w:t>
      </w:r>
    </w:p>
    <w:p w14:paraId="28239144" w14:textId="2AB3F1F5" w:rsidR="00F02DC7" w:rsidRDefault="1005B4BE" w:rsidP="08AB86A2">
      <w:pPr>
        <w:jc w:val="both"/>
      </w:pPr>
      <w:r>
        <w:t xml:space="preserve">c. </w:t>
      </w:r>
      <w:r w:rsidR="32F2E83B">
        <w:t xml:space="preserve">w celu realizacji swego interesu prawnego, w tym w szczególności rozpatrywania reklamacji i rozwiązywania sporów powstałych w związku z przeprowadzeniem Plebiscytu, na podstawie art. 6 ust. 1 lit. f RODO; </w:t>
      </w:r>
    </w:p>
    <w:p w14:paraId="24A8EBDC" w14:textId="219123C9" w:rsidR="00F02DC7" w:rsidRDefault="7D1F1AC4" w:rsidP="08AB86A2">
      <w:pPr>
        <w:jc w:val="both"/>
      </w:pPr>
      <w:bookmarkStart w:id="0" w:name="_Int_HMD9vKFG"/>
      <w:r>
        <w:t>d.</w:t>
      </w:r>
      <w:bookmarkEnd w:id="0"/>
      <w:r>
        <w:t xml:space="preserve"> j</w:t>
      </w:r>
      <w:r w:rsidR="32F2E83B">
        <w:t xml:space="preserve">eśli tego będzie wymagało wykonanie obowiązku prawnego ciążącego na Administratorze, na podstawie art. 6 ust. 1 lit. c RODO. </w:t>
      </w:r>
    </w:p>
    <w:p w14:paraId="4BB0BD92" w14:textId="685F17AA" w:rsidR="00F02DC7" w:rsidRDefault="72A52A4C" w:rsidP="08AB86A2">
      <w:pPr>
        <w:jc w:val="both"/>
      </w:pPr>
      <w:r>
        <w:t xml:space="preserve">3. </w:t>
      </w:r>
      <w:r w:rsidR="32F2E83B">
        <w:t xml:space="preserve">Dane będą przetwarzane przez czas trwania Plebiscytu oraz przez okres przedawnienia roszczeń. Przekazane orzeczenie o niepełnosprawności zostaną usunięte niezwłocznie po zapoznaniu się z nimi przez Organizatora w celu </w:t>
      </w:r>
      <w:r w:rsidR="20CE6747">
        <w:t>kwalifikacji</w:t>
      </w:r>
      <w:r w:rsidR="32F2E83B">
        <w:t xml:space="preserve"> Kandydatki do konkursu. </w:t>
      </w:r>
    </w:p>
    <w:p w14:paraId="620D12F2" w14:textId="4CC7CDE2" w:rsidR="00F02DC7" w:rsidRDefault="7F119917" w:rsidP="08AB86A2">
      <w:pPr>
        <w:jc w:val="both"/>
      </w:pPr>
      <w:r>
        <w:t xml:space="preserve">4. </w:t>
      </w:r>
      <w:r w:rsidR="32F2E83B">
        <w:t xml:space="preserve">Jeśli okaże się to konieczne dla osiągnięcia celu przetwarzania, jakim jest przeprowadzenie Plebiscytu, Administrator może, wyłącznie w zakresie i na czas </w:t>
      </w:r>
      <w:r w:rsidR="32F2E83B">
        <w:lastRenderedPageBreak/>
        <w:t xml:space="preserve">niezbędny do realizacji celu przetwarzania, powierzyć przetwarzanie danych osobowych Laureatek, podmiotom przetwarzającym, takim jak firmy dostarczające i serwisujące systemy informatyczne, wykonujące usługi poligraficzne lub inne konieczne do realizacji celu, lub dokonujące w związku z przeprowadzeniem Plebiscytu przetwarzania danych na polecenie Administratora. </w:t>
      </w:r>
    </w:p>
    <w:p w14:paraId="2B767052" w14:textId="6802E132" w:rsidR="00F02DC7" w:rsidRDefault="03B68B15" w:rsidP="08AB86A2">
      <w:pPr>
        <w:jc w:val="both"/>
      </w:pPr>
      <w:r>
        <w:t xml:space="preserve">5. </w:t>
      </w:r>
      <w:r w:rsidR="32F2E83B">
        <w:t>L</w:t>
      </w:r>
      <w:r w:rsidR="006B42C6">
        <w:t>a</w:t>
      </w:r>
      <w:r w:rsidR="32F2E83B">
        <w:t>ur</w:t>
      </w:r>
      <w:r w:rsidR="76BDD064">
        <w:t>e</w:t>
      </w:r>
      <w:r w:rsidR="32F2E83B">
        <w:t xml:space="preserve">atka posiada prawo dostępu do treści swoich danych osobowych oraz ich poprawiania, przenoszenia danych, żądania usunięcia danych, ograniczenia przetwarzania, wniesienia sprzeciwu, a także prawo wycofania zgody na przetwarzanie swoich danych osobowych w każdym czasie, co nie wpływa na zgodność z prawem przetwarzania dokonanego do tego czasu. </w:t>
      </w:r>
    </w:p>
    <w:p w14:paraId="3862C6B0" w14:textId="134A38F9" w:rsidR="00F02DC7" w:rsidRDefault="05FBD9AF" w:rsidP="08AB86A2">
      <w:pPr>
        <w:jc w:val="both"/>
      </w:pPr>
      <w:r>
        <w:t xml:space="preserve">6. </w:t>
      </w:r>
      <w:r w:rsidR="32F2E83B">
        <w:t xml:space="preserve">Podanie Organizatorowi danych osobowych przez Laureatkę oraz osoby zgłaszające jest dobrowolne, jednak odmowa podania danych może uniemożliwić udział w Plebiscycie. </w:t>
      </w:r>
    </w:p>
    <w:p w14:paraId="4D3E906A" w14:textId="46E4BC88" w:rsidR="00F02DC7" w:rsidRDefault="7AF32BA0" w:rsidP="08AB86A2">
      <w:pPr>
        <w:jc w:val="both"/>
      </w:pPr>
      <w:r>
        <w:t xml:space="preserve">7. </w:t>
      </w:r>
      <w:r w:rsidR="32F2E83B">
        <w:t xml:space="preserve">W związku z korzystaniem przez nas z narzędzi Microsoft Office 365, dane osobowe mogą być przekazywane poza terytorium EOG, w tym do USA. W związku z tym Administrator zadbał, aby dostawcy dawali gwarancje wysokiego stopnia ochrony danych osobowych. </w:t>
      </w:r>
    </w:p>
    <w:p w14:paraId="379E6442" w14:textId="74E063C1" w:rsidR="00F02DC7" w:rsidRDefault="6816D4EE" w:rsidP="08AB86A2">
      <w:pPr>
        <w:jc w:val="both"/>
      </w:pPr>
      <w:r>
        <w:t xml:space="preserve">8. </w:t>
      </w:r>
      <w:r w:rsidR="32F2E83B">
        <w:t xml:space="preserve">Dane nie będą przetwarzane w sposób zautomatyzowany. </w:t>
      </w:r>
    </w:p>
    <w:p w14:paraId="50F10AB9" w14:textId="4B7F0B75" w:rsidR="00F02DC7" w:rsidRDefault="32F2E83B" w:rsidP="08AB86A2">
      <w:pPr>
        <w:jc w:val="both"/>
      </w:pPr>
      <w:r>
        <w:t xml:space="preserve"> </w:t>
      </w:r>
    </w:p>
    <w:p w14:paraId="756AC687" w14:textId="478EA9AB" w:rsidR="00F02DC7" w:rsidRDefault="32F2E83B" w:rsidP="57FC501D">
      <w:pPr>
        <w:jc w:val="center"/>
        <w:rPr>
          <w:b/>
          <w:bCs/>
        </w:rPr>
      </w:pPr>
      <w:r>
        <w:t xml:space="preserve"> </w:t>
      </w:r>
      <w:r w:rsidRPr="57FC501D">
        <w:rPr>
          <w:b/>
          <w:bCs/>
        </w:rPr>
        <w:t>§8</w:t>
      </w:r>
      <w:r w:rsidR="5D7557CD" w:rsidRPr="57FC501D">
        <w:rPr>
          <w:b/>
          <w:bCs/>
        </w:rPr>
        <w:t>.</w:t>
      </w:r>
      <w:r w:rsidRPr="57FC501D">
        <w:rPr>
          <w:b/>
          <w:bCs/>
        </w:rPr>
        <w:t xml:space="preserve"> </w:t>
      </w:r>
    </w:p>
    <w:p w14:paraId="0573494A" w14:textId="6D71102D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POSTANOWIENIA KOŃCOWE </w:t>
      </w:r>
    </w:p>
    <w:p w14:paraId="67E1C609" w14:textId="20E846D3" w:rsidR="57FC501D" w:rsidRDefault="57FC501D" w:rsidP="57FC501D">
      <w:pPr>
        <w:jc w:val="both"/>
      </w:pPr>
    </w:p>
    <w:p w14:paraId="07C71F48" w14:textId="1005CA7E" w:rsidR="00F02DC7" w:rsidRDefault="69A940DC" w:rsidP="08AB86A2">
      <w:pPr>
        <w:jc w:val="both"/>
      </w:pPr>
      <w:r>
        <w:t>1.</w:t>
      </w:r>
      <w:r w:rsidR="0D222A16">
        <w:t xml:space="preserve"> </w:t>
      </w:r>
      <w:r w:rsidR="32F2E83B">
        <w:t xml:space="preserve">Regulamin wchodzi w życie z dniem rozpoczęcia Plebiscytu, tj. 31 marca 2025 r.  </w:t>
      </w:r>
    </w:p>
    <w:p w14:paraId="342BE384" w14:textId="20B08753" w:rsidR="00F02DC7" w:rsidRDefault="768A8D1E" w:rsidP="08AB86A2">
      <w:pPr>
        <w:jc w:val="both"/>
      </w:pPr>
      <w:r>
        <w:t xml:space="preserve">2. </w:t>
      </w:r>
      <w:r w:rsidR="32F2E83B">
        <w:t xml:space="preserve">Regulamin dostępny jest w siedzibie Organizatorów. </w:t>
      </w:r>
    </w:p>
    <w:p w14:paraId="57375426" w14:textId="3A431C69" w:rsidR="00F02DC7" w:rsidRDefault="2CCE7889" w:rsidP="08AB86A2">
      <w:pPr>
        <w:jc w:val="both"/>
      </w:pPr>
      <w:r>
        <w:t xml:space="preserve">3. </w:t>
      </w:r>
      <w:r w:rsidR="32F2E83B">
        <w:t>W sprawach nieuregulowanych Regulaminem zastosowanie mają przepisy Kodeksu cywilnego.</w:t>
      </w:r>
    </w:p>
    <w:sectPr w:rsidR="00F02DC7" w:rsidSect="00D07F7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MD9vKFG" int2:invalidationBookmarkName="" int2:hashCode="O50DTKoBfjaioJ" int2:id="7Xglv7x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65EA"/>
    <w:multiLevelType w:val="hybridMultilevel"/>
    <w:tmpl w:val="9B58F238"/>
    <w:lvl w:ilvl="0" w:tplc="F8489FC8">
      <w:start w:val="1"/>
      <w:numFmt w:val="decimal"/>
      <w:lvlText w:val="%1."/>
      <w:lvlJc w:val="left"/>
      <w:pPr>
        <w:ind w:left="720" w:hanging="360"/>
      </w:pPr>
    </w:lvl>
    <w:lvl w:ilvl="1" w:tplc="63703FD2">
      <w:start w:val="1"/>
      <w:numFmt w:val="lowerLetter"/>
      <w:lvlText w:val="%2."/>
      <w:lvlJc w:val="left"/>
      <w:pPr>
        <w:ind w:left="1440" w:hanging="360"/>
      </w:pPr>
    </w:lvl>
    <w:lvl w:ilvl="2" w:tplc="F07A39D4">
      <w:start w:val="1"/>
      <w:numFmt w:val="lowerRoman"/>
      <w:lvlText w:val="%3."/>
      <w:lvlJc w:val="right"/>
      <w:pPr>
        <w:ind w:left="2160" w:hanging="180"/>
      </w:pPr>
    </w:lvl>
    <w:lvl w:ilvl="3" w:tplc="CDDE3976">
      <w:start w:val="1"/>
      <w:numFmt w:val="decimal"/>
      <w:lvlText w:val="%4."/>
      <w:lvlJc w:val="left"/>
      <w:pPr>
        <w:ind w:left="2880" w:hanging="360"/>
      </w:pPr>
    </w:lvl>
    <w:lvl w:ilvl="4" w:tplc="E3302DE6">
      <w:start w:val="1"/>
      <w:numFmt w:val="lowerLetter"/>
      <w:lvlText w:val="%5."/>
      <w:lvlJc w:val="left"/>
      <w:pPr>
        <w:ind w:left="3600" w:hanging="360"/>
      </w:pPr>
    </w:lvl>
    <w:lvl w:ilvl="5" w:tplc="572A6A54">
      <w:start w:val="1"/>
      <w:numFmt w:val="lowerRoman"/>
      <w:lvlText w:val="%6."/>
      <w:lvlJc w:val="right"/>
      <w:pPr>
        <w:ind w:left="4320" w:hanging="180"/>
      </w:pPr>
    </w:lvl>
    <w:lvl w:ilvl="6" w:tplc="7338ACB6">
      <w:start w:val="1"/>
      <w:numFmt w:val="decimal"/>
      <w:lvlText w:val="%7."/>
      <w:lvlJc w:val="left"/>
      <w:pPr>
        <w:ind w:left="5040" w:hanging="360"/>
      </w:pPr>
    </w:lvl>
    <w:lvl w:ilvl="7" w:tplc="623403B0">
      <w:start w:val="1"/>
      <w:numFmt w:val="lowerLetter"/>
      <w:lvlText w:val="%8."/>
      <w:lvlJc w:val="left"/>
      <w:pPr>
        <w:ind w:left="5760" w:hanging="360"/>
      </w:pPr>
    </w:lvl>
    <w:lvl w:ilvl="8" w:tplc="F27ABD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FFCC"/>
    <w:multiLevelType w:val="hybridMultilevel"/>
    <w:tmpl w:val="13BEA9B6"/>
    <w:lvl w:ilvl="0" w:tplc="225A42AE">
      <w:start w:val="1"/>
      <w:numFmt w:val="decimal"/>
      <w:lvlText w:val="%1."/>
      <w:lvlJc w:val="left"/>
      <w:pPr>
        <w:ind w:left="720" w:hanging="360"/>
      </w:pPr>
    </w:lvl>
    <w:lvl w:ilvl="1" w:tplc="6BCCEB48">
      <w:start w:val="1"/>
      <w:numFmt w:val="lowerLetter"/>
      <w:lvlText w:val="%2."/>
      <w:lvlJc w:val="left"/>
      <w:pPr>
        <w:ind w:left="1440" w:hanging="360"/>
      </w:pPr>
    </w:lvl>
    <w:lvl w:ilvl="2" w:tplc="D0503DB4">
      <w:start w:val="1"/>
      <w:numFmt w:val="lowerRoman"/>
      <w:lvlText w:val="%3."/>
      <w:lvlJc w:val="right"/>
      <w:pPr>
        <w:ind w:left="2160" w:hanging="180"/>
      </w:pPr>
    </w:lvl>
    <w:lvl w:ilvl="3" w:tplc="B6B8342A">
      <w:start w:val="1"/>
      <w:numFmt w:val="decimal"/>
      <w:lvlText w:val="%4."/>
      <w:lvlJc w:val="left"/>
      <w:pPr>
        <w:ind w:left="2880" w:hanging="360"/>
      </w:pPr>
    </w:lvl>
    <w:lvl w:ilvl="4" w:tplc="B3B26580">
      <w:start w:val="1"/>
      <w:numFmt w:val="lowerLetter"/>
      <w:lvlText w:val="%5."/>
      <w:lvlJc w:val="left"/>
      <w:pPr>
        <w:ind w:left="3600" w:hanging="360"/>
      </w:pPr>
    </w:lvl>
    <w:lvl w:ilvl="5" w:tplc="343C59DE">
      <w:start w:val="1"/>
      <w:numFmt w:val="lowerRoman"/>
      <w:lvlText w:val="%6."/>
      <w:lvlJc w:val="right"/>
      <w:pPr>
        <w:ind w:left="4320" w:hanging="180"/>
      </w:pPr>
    </w:lvl>
    <w:lvl w:ilvl="6" w:tplc="EC9A8556">
      <w:start w:val="1"/>
      <w:numFmt w:val="decimal"/>
      <w:lvlText w:val="%7."/>
      <w:lvlJc w:val="left"/>
      <w:pPr>
        <w:ind w:left="5040" w:hanging="360"/>
      </w:pPr>
    </w:lvl>
    <w:lvl w:ilvl="7" w:tplc="CC0C9356">
      <w:start w:val="1"/>
      <w:numFmt w:val="lowerLetter"/>
      <w:lvlText w:val="%8."/>
      <w:lvlJc w:val="left"/>
      <w:pPr>
        <w:ind w:left="5760" w:hanging="360"/>
      </w:pPr>
    </w:lvl>
    <w:lvl w:ilvl="8" w:tplc="C82A74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B32E"/>
    <w:multiLevelType w:val="hybridMultilevel"/>
    <w:tmpl w:val="D5EA2BA0"/>
    <w:lvl w:ilvl="0" w:tplc="F1EC84BA">
      <w:start w:val="1"/>
      <w:numFmt w:val="decimal"/>
      <w:lvlText w:val="%1."/>
      <w:lvlJc w:val="left"/>
      <w:pPr>
        <w:ind w:left="720" w:hanging="360"/>
      </w:pPr>
    </w:lvl>
    <w:lvl w:ilvl="1" w:tplc="674E7C16">
      <w:start w:val="1"/>
      <w:numFmt w:val="lowerLetter"/>
      <w:lvlText w:val="%2."/>
      <w:lvlJc w:val="left"/>
      <w:pPr>
        <w:ind w:left="1440" w:hanging="360"/>
      </w:pPr>
    </w:lvl>
    <w:lvl w:ilvl="2" w:tplc="E27095FC">
      <w:start w:val="1"/>
      <w:numFmt w:val="lowerRoman"/>
      <w:lvlText w:val="%3."/>
      <w:lvlJc w:val="right"/>
      <w:pPr>
        <w:ind w:left="2160" w:hanging="180"/>
      </w:pPr>
    </w:lvl>
    <w:lvl w:ilvl="3" w:tplc="76C87394">
      <w:start w:val="1"/>
      <w:numFmt w:val="decimal"/>
      <w:lvlText w:val="%4."/>
      <w:lvlJc w:val="left"/>
      <w:pPr>
        <w:ind w:left="2880" w:hanging="360"/>
      </w:pPr>
    </w:lvl>
    <w:lvl w:ilvl="4" w:tplc="5BBCD636">
      <w:start w:val="1"/>
      <w:numFmt w:val="lowerLetter"/>
      <w:lvlText w:val="%5."/>
      <w:lvlJc w:val="left"/>
      <w:pPr>
        <w:ind w:left="3600" w:hanging="360"/>
      </w:pPr>
    </w:lvl>
    <w:lvl w:ilvl="5" w:tplc="57FE3046">
      <w:start w:val="1"/>
      <w:numFmt w:val="lowerRoman"/>
      <w:lvlText w:val="%6."/>
      <w:lvlJc w:val="right"/>
      <w:pPr>
        <w:ind w:left="4320" w:hanging="180"/>
      </w:pPr>
    </w:lvl>
    <w:lvl w:ilvl="6" w:tplc="45BE0E1C">
      <w:start w:val="1"/>
      <w:numFmt w:val="decimal"/>
      <w:lvlText w:val="%7."/>
      <w:lvlJc w:val="left"/>
      <w:pPr>
        <w:ind w:left="5040" w:hanging="360"/>
      </w:pPr>
    </w:lvl>
    <w:lvl w:ilvl="7" w:tplc="9920D9BC">
      <w:start w:val="1"/>
      <w:numFmt w:val="lowerLetter"/>
      <w:lvlText w:val="%8."/>
      <w:lvlJc w:val="left"/>
      <w:pPr>
        <w:ind w:left="5760" w:hanging="360"/>
      </w:pPr>
    </w:lvl>
    <w:lvl w:ilvl="8" w:tplc="961AEF82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87552">
    <w:abstractNumId w:val="2"/>
  </w:num>
  <w:num w:numId="2" w16cid:durableId="1020205670">
    <w:abstractNumId w:val="1"/>
  </w:num>
  <w:num w:numId="3" w16cid:durableId="136579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7CCDE"/>
    <w:rsid w:val="0006D234"/>
    <w:rsid w:val="001578D9"/>
    <w:rsid w:val="001DABA9"/>
    <w:rsid w:val="0031028B"/>
    <w:rsid w:val="003E31E6"/>
    <w:rsid w:val="00566D93"/>
    <w:rsid w:val="005F0A86"/>
    <w:rsid w:val="005F4A6C"/>
    <w:rsid w:val="006463AE"/>
    <w:rsid w:val="006B42C6"/>
    <w:rsid w:val="009024BA"/>
    <w:rsid w:val="00923482"/>
    <w:rsid w:val="00924C3D"/>
    <w:rsid w:val="009A34B7"/>
    <w:rsid w:val="00B4512A"/>
    <w:rsid w:val="00BC2A8B"/>
    <w:rsid w:val="00CE111F"/>
    <w:rsid w:val="00D07F75"/>
    <w:rsid w:val="00DE2075"/>
    <w:rsid w:val="00EE1720"/>
    <w:rsid w:val="00F015E5"/>
    <w:rsid w:val="00F02DC7"/>
    <w:rsid w:val="013C7187"/>
    <w:rsid w:val="0230FFE2"/>
    <w:rsid w:val="02357AAA"/>
    <w:rsid w:val="03B68B15"/>
    <w:rsid w:val="03E2BEEE"/>
    <w:rsid w:val="04AC5B9C"/>
    <w:rsid w:val="04B917C3"/>
    <w:rsid w:val="04C694C2"/>
    <w:rsid w:val="04C9EBFC"/>
    <w:rsid w:val="0505F364"/>
    <w:rsid w:val="05E6F224"/>
    <w:rsid w:val="05FBD9AF"/>
    <w:rsid w:val="07599618"/>
    <w:rsid w:val="087149E9"/>
    <w:rsid w:val="08A56F4B"/>
    <w:rsid w:val="08AB86A2"/>
    <w:rsid w:val="08B5FDCB"/>
    <w:rsid w:val="091B6D98"/>
    <w:rsid w:val="09CF124B"/>
    <w:rsid w:val="0AC08B82"/>
    <w:rsid w:val="0ACEC62A"/>
    <w:rsid w:val="0AF6E5A4"/>
    <w:rsid w:val="0B475E2F"/>
    <w:rsid w:val="0B9E9753"/>
    <w:rsid w:val="0CE63FF6"/>
    <w:rsid w:val="0D1B64DB"/>
    <w:rsid w:val="0D222A16"/>
    <w:rsid w:val="0E2D29E9"/>
    <w:rsid w:val="0E44A302"/>
    <w:rsid w:val="0EE26244"/>
    <w:rsid w:val="0EEC5430"/>
    <w:rsid w:val="0F0B384D"/>
    <w:rsid w:val="0F2A2837"/>
    <w:rsid w:val="0F376CD5"/>
    <w:rsid w:val="0FB2ADCD"/>
    <w:rsid w:val="0FE959B8"/>
    <w:rsid w:val="1005B4BE"/>
    <w:rsid w:val="10367011"/>
    <w:rsid w:val="1073B5AE"/>
    <w:rsid w:val="10A585F8"/>
    <w:rsid w:val="10CB6305"/>
    <w:rsid w:val="11D50D2D"/>
    <w:rsid w:val="121EDA30"/>
    <w:rsid w:val="123EA20A"/>
    <w:rsid w:val="13687BED"/>
    <w:rsid w:val="13E38F7F"/>
    <w:rsid w:val="13E854D3"/>
    <w:rsid w:val="142EEA81"/>
    <w:rsid w:val="143B2F4B"/>
    <w:rsid w:val="14C95AE8"/>
    <w:rsid w:val="15B7CCDE"/>
    <w:rsid w:val="15F2D1FC"/>
    <w:rsid w:val="175647DF"/>
    <w:rsid w:val="17FB4D5D"/>
    <w:rsid w:val="18612F67"/>
    <w:rsid w:val="187739AA"/>
    <w:rsid w:val="192283C5"/>
    <w:rsid w:val="194134E1"/>
    <w:rsid w:val="1B336776"/>
    <w:rsid w:val="1BDBED19"/>
    <w:rsid w:val="1D9778CE"/>
    <w:rsid w:val="1F608CF9"/>
    <w:rsid w:val="2009938A"/>
    <w:rsid w:val="2018B08A"/>
    <w:rsid w:val="20404A80"/>
    <w:rsid w:val="20A0A957"/>
    <w:rsid w:val="20CE6747"/>
    <w:rsid w:val="218A546A"/>
    <w:rsid w:val="218F814E"/>
    <w:rsid w:val="21AF6C22"/>
    <w:rsid w:val="22013FA5"/>
    <w:rsid w:val="226DFE6C"/>
    <w:rsid w:val="22A68838"/>
    <w:rsid w:val="22F1D3E2"/>
    <w:rsid w:val="2353415C"/>
    <w:rsid w:val="2463B433"/>
    <w:rsid w:val="246CB77F"/>
    <w:rsid w:val="25078763"/>
    <w:rsid w:val="2514724D"/>
    <w:rsid w:val="25201A1D"/>
    <w:rsid w:val="271D2751"/>
    <w:rsid w:val="28104EA2"/>
    <w:rsid w:val="29723F3A"/>
    <w:rsid w:val="2AA7CABC"/>
    <w:rsid w:val="2AB105B7"/>
    <w:rsid w:val="2AB1F975"/>
    <w:rsid w:val="2B503245"/>
    <w:rsid w:val="2C6BE284"/>
    <w:rsid w:val="2CCE7889"/>
    <w:rsid w:val="2CD0762E"/>
    <w:rsid w:val="2DA5814D"/>
    <w:rsid w:val="2E3E364B"/>
    <w:rsid w:val="2F182377"/>
    <w:rsid w:val="2F7A9F74"/>
    <w:rsid w:val="2FC9E743"/>
    <w:rsid w:val="30C4EC4C"/>
    <w:rsid w:val="312C99B9"/>
    <w:rsid w:val="31601325"/>
    <w:rsid w:val="31672888"/>
    <w:rsid w:val="3292975C"/>
    <w:rsid w:val="32DD6FAC"/>
    <w:rsid w:val="32F2E83B"/>
    <w:rsid w:val="34784B4D"/>
    <w:rsid w:val="34FC8009"/>
    <w:rsid w:val="35584B8F"/>
    <w:rsid w:val="35B2EDF9"/>
    <w:rsid w:val="35F02276"/>
    <w:rsid w:val="38F2DCDE"/>
    <w:rsid w:val="394E2788"/>
    <w:rsid w:val="39BE057B"/>
    <w:rsid w:val="39EC0F03"/>
    <w:rsid w:val="3BB21D4D"/>
    <w:rsid w:val="3D2212B2"/>
    <w:rsid w:val="3D42807B"/>
    <w:rsid w:val="3DCC7049"/>
    <w:rsid w:val="3DEAAD86"/>
    <w:rsid w:val="3E17D9BD"/>
    <w:rsid w:val="3E2A7CBF"/>
    <w:rsid w:val="3E5F5882"/>
    <w:rsid w:val="3EA6DF11"/>
    <w:rsid w:val="410443CA"/>
    <w:rsid w:val="428352EB"/>
    <w:rsid w:val="43BDC4E0"/>
    <w:rsid w:val="43FB5DE5"/>
    <w:rsid w:val="45DA698F"/>
    <w:rsid w:val="4632C22D"/>
    <w:rsid w:val="474DE0E8"/>
    <w:rsid w:val="47DE115F"/>
    <w:rsid w:val="484502F7"/>
    <w:rsid w:val="490A99EC"/>
    <w:rsid w:val="492AB442"/>
    <w:rsid w:val="4997960C"/>
    <w:rsid w:val="4A2DD324"/>
    <w:rsid w:val="4A3D91D1"/>
    <w:rsid w:val="4AB31EA2"/>
    <w:rsid w:val="4BA4F466"/>
    <w:rsid w:val="4C5CC0FF"/>
    <w:rsid w:val="4C73D43E"/>
    <w:rsid w:val="4CE9B7C9"/>
    <w:rsid w:val="4DD9B422"/>
    <w:rsid w:val="4E9AFEEE"/>
    <w:rsid w:val="4EF31E59"/>
    <w:rsid w:val="4F0FD5E4"/>
    <w:rsid w:val="4F98ACDB"/>
    <w:rsid w:val="50125870"/>
    <w:rsid w:val="517C8306"/>
    <w:rsid w:val="51DF36C2"/>
    <w:rsid w:val="52116CDA"/>
    <w:rsid w:val="524F2899"/>
    <w:rsid w:val="531F353A"/>
    <w:rsid w:val="5321B3A1"/>
    <w:rsid w:val="5383A05C"/>
    <w:rsid w:val="53E81253"/>
    <w:rsid w:val="5506E8B4"/>
    <w:rsid w:val="557ECFDD"/>
    <w:rsid w:val="568A5F73"/>
    <w:rsid w:val="56992EEF"/>
    <w:rsid w:val="56AD649F"/>
    <w:rsid w:val="56FB8396"/>
    <w:rsid w:val="572D7851"/>
    <w:rsid w:val="57728CD5"/>
    <w:rsid w:val="57732850"/>
    <w:rsid w:val="57DD4E1D"/>
    <w:rsid w:val="57FC501D"/>
    <w:rsid w:val="582761C5"/>
    <w:rsid w:val="5877E008"/>
    <w:rsid w:val="58E4750D"/>
    <w:rsid w:val="599C9716"/>
    <w:rsid w:val="5B8DED18"/>
    <w:rsid w:val="5C42CD26"/>
    <w:rsid w:val="5C7EC873"/>
    <w:rsid w:val="5D7557CD"/>
    <w:rsid w:val="5E5A98DC"/>
    <w:rsid w:val="5E5F30C4"/>
    <w:rsid w:val="5E648D97"/>
    <w:rsid w:val="5E9A7BCB"/>
    <w:rsid w:val="5ED39000"/>
    <w:rsid w:val="5EDA1F11"/>
    <w:rsid w:val="5EDCDE51"/>
    <w:rsid w:val="5EF8AEDC"/>
    <w:rsid w:val="606AB005"/>
    <w:rsid w:val="610AF077"/>
    <w:rsid w:val="61AA87CD"/>
    <w:rsid w:val="6335178A"/>
    <w:rsid w:val="644B39AF"/>
    <w:rsid w:val="64818677"/>
    <w:rsid w:val="64EF4A24"/>
    <w:rsid w:val="65DA9563"/>
    <w:rsid w:val="676B2D6F"/>
    <w:rsid w:val="6816D4EE"/>
    <w:rsid w:val="68282C1E"/>
    <w:rsid w:val="68583645"/>
    <w:rsid w:val="68C8FDE4"/>
    <w:rsid w:val="694A9E6E"/>
    <w:rsid w:val="69A940DC"/>
    <w:rsid w:val="69BEE916"/>
    <w:rsid w:val="69D67A5F"/>
    <w:rsid w:val="6AC48590"/>
    <w:rsid w:val="6B0B6F1A"/>
    <w:rsid w:val="6BDF3AC5"/>
    <w:rsid w:val="6BF40286"/>
    <w:rsid w:val="6C5A6F50"/>
    <w:rsid w:val="6D3BF86D"/>
    <w:rsid w:val="6EF680C8"/>
    <w:rsid w:val="6F2D2A06"/>
    <w:rsid w:val="6F54ACB8"/>
    <w:rsid w:val="700A35A1"/>
    <w:rsid w:val="70141D56"/>
    <w:rsid w:val="70A94758"/>
    <w:rsid w:val="7105A3E0"/>
    <w:rsid w:val="7153BBE5"/>
    <w:rsid w:val="71878AC0"/>
    <w:rsid w:val="71CDDC95"/>
    <w:rsid w:val="72A52A4C"/>
    <w:rsid w:val="72CD5B6A"/>
    <w:rsid w:val="72CD7A62"/>
    <w:rsid w:val="740BF10A"/>
    <w:rsid w:val="742E16DA"/>
    <w:rsid w:val="74BA821F"/>
    <w:rsid w:val="74FA8AA9"/>
    <w:rsid w:val="762B5FC7"/>
    <w:rsid w:val="768A8D1E"/>
    <w:rsid w:val="76BDD064"/>
    <w:rsid w:val="77B1AC11"/>
    <w:rsid w:val="78585BD7"/>
    <w:rsid w:val="79113B7D"/>
    <w:rsid w:val="79F339A9"/>
    <w:rsid w:val="7A251932"/>
    <w:rsid w:val="7AC0742B"/>
    <w:rsid w:val="7AF32BA0"/>
    <w:rsid w:val="7B080868"/>
    <w:rsid w:val="7B7CA88F"/>
    <w:rsid w:val="7BD391E7"/>
    <w:rsid w:val="7C7855AF"/>
    <w:rsid w:val="7C80A1AB"/>
    <w:rsid w:val="7D1F1AC4"/>
    <w:rsid w:val="7D57CCF3"/>
    <w:rsid w:val="7DD72338"/>
    <w:rsid w:val="7EC4B45C"/>
    <w:rsid w:val="7ECF06EF"/>
    <w:rsid w:val="7F119917"/>
    <w:rsid w:val="7FC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4A6B"/>
  <w15:chartTrackingRefBased/>
  <w15:docId w15:val="{91E78F76-B5E0-4350-B4AA-1DED8439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57FC5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4A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A6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uiPriority w:val="1"/>
    <w:rsid w:val="4CE9B7C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biscyt@warszawa.merito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warszawa.merit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ebiscyt@warszawa.merito.pl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merito.pl/warszaw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ivita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5FF964A5CC748B713C73E71965AD3" ma:contentTypeVersion="18" ma:contentTypeDescription="Utwórz nowy dokument." ma:contentTypeScope="" ma:versionID="58ef8cc13ad36a4e9a07acfb1aa134b5">
  <xsd:schema xmlns:xsd="http://www.w3.org/2001/XMLSchema" xmlns:xs="http://www.w3.org/2001/XMLSchema" xmlns:p="http://schemas.microsoft.com/office/2006/metadata/properties" xmlns:ns3="88bd4c39-3d6a-471b-9ea2-d6e48a1276f9" xmlns:ns4="8d0ffebb-b9db-459d-945b-7bc1784f72e1" targetNamespace="http://schemas.microsoft.com/office/2006/metadata/properties" ma:root="true" ma:fieldsID="aab316fd939931cc5170ff520f593ef3" ns3:_="" ns4:_="">
    <xsd:import namespace="88bd4c39-3d6a-471b-9ea2-d6e48a1276f9"/>
    <xsd:import namespace="8d0ffebb-b9db-459d-945b-7bc1784f72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4c39-3d6a-471b-9ea2-d6e48a127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febb-b9db-459d-945b-7bc1784f7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0ffebb-b9db-459d-945b-7bc1784f72e1" xsi:nil="true"/>
  </documentManagement>
</p:properties>
</file>

<file path=customXml/itemProps1.xml><?xml version="1.0" encoding="utf-8"?>
<ds:datastoreItem xmlns:ds="http://schemas.openxmlformats.org/officeDocument/2006/customXml" ds:itemID="{299E7CBC-BD1C-4DFE-8107-06B90345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d4c39-3d6a-471b-9ea2-d6e48a1276f9"/>
    <ds:schemaRef ds:uri="8d0ffebb-b9db-459d-945b-7bc1784f7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DCD4E-5673-4D20-BFA9-83936684B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13AA2-94C2-47CE-8FF5-527CD23D107F}">
  <ds:schemaRefs>
    <ds:schemaRef ds:uri="http://schemas.microsoft.com/office/2006/metadata/properties"/>
    <ds:schemaRef ds:uri="http://schemas.microsoft.com/office/infopath/2007/PartnerControls"/>
    <ds:schemaRef ds:uri="8d0ffebb-b9db-459d-945b-7bc1784f7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1930</Words>
  <Characters>11583</Characters>
  <Application>Microsoft Office Word</Application>
  <DocSecurity>0</DocSecurity>
  <Lines>96</Lines>
  <Paragraphs>26</Paragraphs>
  <ScaleCrop>false</ScaleCrop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Dobrosława Choryńska-Chudy</cp:lastModifiedBy>
  <cp:revision>4</cp:revision>
  <dcterms:created xsi:type="dcterms:W3CDTF">2025-04-11T12:04:00Z</dcterms:created>
  <dcterms:modified xsi:type="dcterms:W3CDTF">2025-04-11T12:17:00Z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0x01010038E5FF964A5CC748B713C73E71965AD3</vt:lpwstr>
  </property>
  <property fmtid="{D5CDD505-2E9C-101B-9397-08002B2CF9AE}" pid="3" name="MediaServiceImageTags">
    <vt:lpwstr/>
  </property>
</Properties>
</file>